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6960DF5" w14:textId="767305D1" w:rsidR="003F18F9" w:rsidRDefault="00904E75">
      <w:pPr>
        <w:pStyle w:val="Ttulo"/>
        <w:rPr>
          <w:b/>
          <w:color w:val="0B5394"/>
          <w:sz w:val="44"/>
          <w:szCs w:val="44"/>
        </w:rPr>
      </w:pPr>
      <w:bookmarkStart w:id="0" w:name="_cua22ifirt9f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5B31DF6" wp14:editId="1CA1CC55">
            <wp:simplePos x="0" y="0"/>
            <wp:positionH relativeFrom="page">
              <wp:align>right</wp:align>
            </wp:positionH>
            <wp:positionV relativeFrom="paragraph">
              <wp:posOffset>-719801</wp:posOffset>
            </wp:positionV>
            <wp:extent cx="7550727" cy="11326091"/>
            <wp:effectExtent l="0" t="0" r="0" b="8890"/>
            <wp:wrapNone/>
            <wp:docPr id="758937596" name="Imagem 1" descr="Placa branca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37596" name="Imagem 1" descr="Placa branca com texto preto sobre fundo branco&#10;&#10;O conteúdo gerado por IA pode estar incorre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727" cy="11326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br w:type="page"/>
      </w:r>
    </w:p>
    <w:p w14:paraId="55A24F63" w14:textId="77777777" w:rsidR="003F18F9" w:rsidRDefault="00000000">
      <w:pPr>
        <w:pStyle w:val="Ttulo"/>
        <w:rPr>
          <w:b/>
          <w:color w:val="0B5394"/>
          <w:sz w:val="44"/>
          <w:szCs w:val="44"/>
        </w:rPr>
      </w:pPr>
      <w:bookmarkStart w:id="1" w:name="_fpk4p93v3pv3" w:colFirst="0" w:colLast="0"/>
      <w:bookmarkEnd w:id="1"/>
      <w:r>
        <w:rPr>
          <w:b/>
          <w:color w:val="0B5394"/>
          <w:sz w:val="44"/>
          <w:szCs w:val="44"/>
        </w:rPr>
        <w:lastRenderedPageBreak/>
        <w:t>Plano Comunitário de Preparação e Resposta a Múltiplos Riscos</w:t>
      </w:r>
    </w:p>
    <w:p w14:paraId="4ECC6B92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13479B61" w14:textId="77777777" w:rsidR="003F18F9" w:rsidRDefault="00000000">
      <w:pPr>
        <w:pStyle w:val="Ttulo1"/>
      </w:pPr>
      <w:bookmarkStart w:id="2" w:name="_w0v98cy3jv46" w:colFirst="0" w:colLast="0"/>
      <w:bookmarkEnd w:id="2"/>
      <w:r>
        <w:t>1. Por que ter um plano?</w:t>
      </w:r>
    </w:p>
    <w:p w14:paraId="3D209BD3" w14:textId="77777777" w:rsidR="003F18F9" w:rsidRDefault="00000000">
      <w:r>
        <w:rPr>
          <w:i/>
        </w:rPr>
        <w:t>Explique, com suas palavras, a importância do plano para sua comunidade:</w:t>
      </w:r>
    </w:p>
    <w:p w14:paraId="2706C159" w14:textId="77777777" w:rsidR="003F18F9" w:rsidRDefault="003F18F9"/>
    <w:p w14:paraId="4934490D" w14:textId="77777777" w:rsidR="003F18F9" w:rsidRDefault="00000000">
      <w:r>
        <w:pict w14:anchorId="7B4CD17E">
          <v:rect id="_x0000_i1025" style="width:0;height:1.5pt" o:hralign="center" o:hrstd="t" o:hr="t" fillcolor="#a0a0a0" stroked="f"/>
        </w:pict>
      </w:r>
    </w:p>
    <w:p w14:paraId="75E349C4" w14:textId="77777777" w:rsidR="003F18F9" w:rsidRDefault="003F18F9"/>
    <w:p w14:paraId="2B91E070" w14:textId="77777777" w:rsidR="003F18F9" w:rsidRDefault="00000000">
      <w:r>
        <w:pict w14:anchorId="4D0DD2A6">
          <v:rect id="_x0000_i1026" style="width:0;height:1.5pt" o:hralign="center" o:hrstd="t" o:hr="t" fillcolor="#a0a0a0" stroked="f"/>
        </w:pict>
      </w:r>
    </w:p>
    <w:p w14:paraId="165BE276" w14:textId="77777777" w:rsidR="003F18F9" w:rsidRDefault="003F18F9"/>
    <w:p w14:paraId="5E0B7E11" w14:textId="77777777" w:rsidR="003F18F9" w:rsidRDefault="00000000">
      <w:r>
        <w:pict w14:anchorId="2656F828">
          <v:rect id="_x0000_i1027" style="width:0;height:1.5pt" o:hralign="center" o:hrstd="t" o:hr="t" fillcolor="#a0a0a0" stroked="f"/>
        </w:pict>
      </w:r>
    </w:p>
    <w:p w14:paraId="79F02AAA" w14:textId="77777777" w:rsidR="003F18F9" w:rsidRDefault="003F18F9"/>
    <w:p w14:paraId="0DA1A975" w14:textId="77777777" w:rsidR="003F18F9" w:rsidRDefault="00000000">
      <w:r>
        <w:pict w14:anchorId="717AE5CD">
          <v:rect id="_x0000_i1028" style="width:0;height:1.5pt" o:hralign="center" o:hrstd="t" o:hr="t" fillcolor="#a0a0a0" stroked="f"/>
        </w:pict>
      </w:r>
    </w:p>
    <w:p w14:paraId="0DEE9DFC" w14:textId="77777777" w:rsidR="003F18F9" w:rsidRDefault="003F18F9"/>
    <w:p w14:paraId="162F9408" w14:textId="77777777" w:rsidR="003F18F9" w:rsidRDefault="00000000">
      <w:r>
        <w:pict w14:anchorId="12CEF06C">
          <v:rect id="_x0000_i1029" style="width:0;height:1.5pt" o:hralign="center" o:hrstd="t" o:hr="t" fillcolor="#a0a0a0" stroked="f"/>
        </w:pict>
      </w:r>
    </w:p>
    <w:p w14:paraId="3A4EB552" w14:textId="77777777" w:rsidR="003F18F9" w:rsidRDefault="003F18F9"/>
    <w:p w14:paraId="788EF064" w14:textId="77777777" w:rsidR="003F18F9" w:rsidRDefault="00000000">
      <w:r>
        <w:pict w14:anchorId="27EA17F5">
          <v:rect id="_x0000_i1030" style="width:0;height:1.5pt" o:hralign="center" o:hrstd="t" o:hr="t" fillcolor="#a0a0a0" stroked="f"/>
        </w:pict>
      </w:r>
    </w:p>
    <w:p w14:paraId="1EA911DC" w14:textId="77777777" w:rsidR="003F18F9" w:rsidRDefault="003F18F9"/>
    <w:p w14:paraId="571EDD31" w14:textId="77777777" w:rsidR="003F18F9" w:rsidRDefault="00000000">
      <w:r>
        <w:pict w14:anchorId="5AA5D8BC">
          <v:rect id="_x0000_i1031" style="width:0;height:1.5pt" o:hralign="center" o:hrstd="t" o:hr="t" fillcolor="#a0a0a0" stroked="f"/>
        </w:pict>
      </w:r>
    </w:p>
    <w:p w14:paraId="56188A73" w14:textId="77777777" w:rsidR="003F18F9" w:rsidRDefault="003F18F9"/>
    <w:p w14:paraId="06843BF7" w14:textId="77777777" w:rsidR="003F18F9" w:rsidRDefault="00000000">
      <w:r>
        <w:pict w14:anchorId="2778901F">
          <v:rect id="_x0000_i1032" style="width:0;height:1.5pt" o:hralign="center" o:hrstd="t" o:hr="t" fillcolor="#a0a0a0" stroked="f"/>
        </w:pict>
      </w:r>
    </w:p>
    <w:p w14:paraId="19FD3292" w14:textId="77777777" w:rsidR="003F18F9" w:rsidRDefault="003F18F9"/>
    <w:p w14:paraId="2189DB97" w14:textId="77777777" w:rsidR="003F18F9" w:rsidRDefault="00000000">
      <w:r>
        <w:pict w14:anchorId="573DB759">
          <v:rect id="_x0000_i1033" style="width:0;height:1.5pt" o:hralign="center" o:hrstd="t" o:hr="t" fillcolor="#a0a0a0" stroked="f"/>
        </w:pict>
      </w:r>
    </w:p>
    <w:p w14:paraId="40B9ED72" w14:textId="77777777" w:rsidR="003F18F9" w:rsidRDefault="003F18F9"/>
    <w:p w14:paraId="37D71418" w14:textId="77777777" w:rsidR="003F18F9" w:rsidRDefault="00000000">
      <w:r>
        <w:pict w14:anchorId="75AFB31C">
          <v:rect id="_x0000_i1034" style="width:0;height:1.5pt" o:hralign="center" o:hrstd="t" o:hr="t" fillcolor="#a0a0a0" stroked="f"/>
        </w:pict>
      </w:r>
    </w:p>
    <w:p w14:paraId="512AA2DA" w14:textId="77777777" w:rsidR="003F18F9" w:rsidRDefault="003F18F9"/>
    <w:p w14:paraId="6BB65FA2" w14:textId="77777777" w:rsidR="003F18F9" w:rsidRDefault="00000000">
      <w:r>
        <w:pict w14:anchorId="70773AF2">
          <v:rect id="_x0000_i1035" style="width:0;height:1.5pt" o:hralign="center" o:hrstd="t" o:hr="t" fillcolor="#a0a0a0" stroked="f"/>
        </w:pict>
      </w:r>
    </w:p>
    <w:p w14:paraId="4E7FACE8" w14:textId="77777777" w:rsidR="003F18F9" w:rsidRDefault="003F18F9"/>
    <w:p w14:paraId="13191F38" w14:textId="77777777" w:rsidR="003F18F9" w:rsidRDefault="00000000">
      <w:r>
        <w:pict w14:anchorId="291D46D5">
          <v:rect id="_x0000_i1036" style="width:0;height:1.5pt" o:hralign="center" o:hrstd="t" o:hr="t" fillcolor="#a0a0a0" stroked="f"/>
        </w:pict>
      </w:r>
    </w:p>
    <w:p w14:paraId="45CF6024" w14:textId="77777777" w:rsidR="003F18F9" w:rsidRDefault="003F18F9"/>
    <w:p w14:paraId="3FA812C7" w14:textId="77777777" w:rsidR="003F18F9" w:rsidRDefault="00000000">
      <w:r>
        <w:pict w14:anchorId="63332907">
          <v:rect id="_x0000_i1037" style="width:0;height:1.5pt" o:hralign="center" o:hrstd="t" o:hr="t" fillcolor="#a0a0a0" stroked="f"/>
        </w:pict>
      </w:r>
    </w:p>
    <w:p w14:paraId="2DE543FF" w14:textId="77777777" w:rsidR="003F18F9" w:rsidRDefault="003F18F9"/>
    <w:p w14:paraId="4F6E5019" w14:textId="77777777" w:rsidR="003F18F9" w:rsidRDefault="00000000">
      <w:r>
        <w:pict w14:anchorId="3CB9CE9B">
          <v:rect id="_x0000_i1038" style="width:0;height:1.5pt" o:hralign="center" o:hrstd="t" o:hr="t" fillcolor="#a0a0a0" stroked="f"/>
        </w:pict>
      </w:r>
    </w:p>
    <w:p w14:paraId="5603AD57" w14:textId="77777777" w:rsidR="003F18F9" w:rsidRDefault="003F18F9"/>
    <w:p w14:paraId="661DCFC6" w14:textId="77777777" w:rsidR="003F18F9" w:rsidRDefault="00000000">
      <w:r>
        <w:pict w14:anchorId="3F37DAB6">
          <v:rect id="_x0000_i1039" style="width:0;height:1.5pt" o:hralign="center" o:hrstd="t" o:hr="t" fillcolor="#a0a0a0" stroked="f"/>
        </w:pict>
      </w:r>
    </w:p>
    <w:p w14:paraId="20B8D1B9" w14:textId="77777777" w:rsidR="003F18F9" w:rsidRDefault="003F18F9"/>
    <w:p w14:paraId="6D52642C" w14:textId="77777777" w:rsidR="003F18F9" w:rsidRDefault="00000000">
      <w:r>
        <w:pict w14:anchorId="5CCE601E">
          <v:rect id="_x0000_i1040" style="width:0;height:1.5pt" o:hralign="center" o:hrstd="t" o:hr="t" fillcolor="#a0a0a0" stroked="f"/>
        </w:pict>
      </w:r>
    </w:p>
    <w:p w14:paraId="0CD9CE25" w14:textId="77777777" w:rsidR="003F18F9" w:rsidRDefault="003F18F9"/>
    <w:p w14:paraId="1AC6131F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3BD85026" w14:textId="77777777" w:rsidR="003F18F9" w:rsidRDefault="00000000">
      <w:pPr>
        <w:pBdr>
          <w:top w:val="single" w:sz="8" w:space="2" w:color="000000"/>
          <w:bottom w:val="single" w:sz="8" w:space="2" w:color="000000"/>
        </w:pBdr>
        <w:shd w:val="clear" w:color="auto" w:fill="FFF2CC"/>
        <w:jc w:val="both"/>
      </w:pPr>
      <w:r>
        <w:rPr>
          <w:b/>
        </w:rPr>
        <w:t>💡Ideias:</w:t>
      </w:r>
      <w:r>
        <w:t xml:space="preserve"> Imagine o plano como </w:t>
      </w:r>
      <w:r>
        <w:rPr>
          <w:b/>
        </w:rPr>
        <w:t>um guarda-chuva</w:t>
      </w:r>
      <w:r>
        <w:t>: se começa a chover e você ainda está decidindo onde o guardou, vai se molhar. Da mesma forma, emergências sanitárias – um surto de dengue, uma enchente que contamina a água ou um vazamento químico – precisam de respostas já combinadas antes que a “chuva” caia.</w:t>
      </w:r>
    </w:p>
    <w:p w14:paraId="74878B02" w14:textId="77777777" w:rsidR="003F18F9" w:rsidRDefault="00000000">
      <w:pPr>
        <w:pStyle w:val="Ttulo1"/>
      </w:pPr>
      <w:bookmarkStart w:id="3" w:name="_wisy6lrasjba" w:colFirst="0" w:colLast="0"/>
      <w:bookmarkEnd w:id="3"/>
      <w:r>
        <w:lastRenderedPageBreak/>
        <w:t>2. Arquitetura de Governança Local</w:t>
      </w:r>
    </w:p>
    <w:p w14:paraId="0EECB754" w14:textId="77777777" w:rsidR="003F18F9" w:rsidRDefault="00000000">
      <w:r>
        <w:rPr>
          <w:b/>
        </w:rPr>
        <w:t>Direção Política (Prefeito e Gabinete)</w:t>
      </w:r>
    </w:p>
    <w:p w14:paraId="2A41BEB3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373DA0CF" w14:textId="77777777" w:rsidR="003F18F9" w:rsidRDefault="00000000">
      <w:r>
        <w:rPr>
          <w:i/>
        </w:rPr>
        <w:t>Responsáveis locais:</w:t>
      </w:r>
      <w:r>
        <w:t xml:space="preserve"> </w:t>
      </w:r>
    </w:p>
    <w:p w14:paraId="524EFF7D" w14:textId="77777777" w:rsidR="003F18F9" w:rsidRDefault="003F18F9"/>
    <w:p w14:paraId="3BAC3387" w14:textId="77777777" w:rsidR="003F18F9" w:rsidRDefault="00000000">
      <w:pPr>
        <w:spacing w:line="240" w:lineRule="auto"/>
      </w:pPr>
      <w:r>
        <w:pict w14:anchorId="744A3D3B">
          <v:rect id="_x0000_i1041" style="width:0;height:1.5pt" o:hralign="center" o:hrstd="t" o:hr="t" fillcolor="#a0a0a0" stroked="f"/>
        </w:pict>
      </w:r>
    </w:p>
    <w:p w14:paraId="5841A911" w14:textId="77777777" w:rsidR="003F18F9" w:rsidRDefault="003F18F9">
      <w:pPr>
        <w:spacing w:line="240" w:lineRule="auto"/>
      </w:pPr>
    </w:p>
    <w:p w14:paraId="69FFE803" w14:textId="77777777" w:rsidR="003F18F9" w:rsidRDefault="00000000">
      <w:pPr>
        <w:pBdr>
          <w:top w:val="single" w:sz="8" w:space="2" w:color="000000"/>
          <w:bottom w:val="single" w:sz="8" w:space="2" w:color="000000"/>
        </w:pBdr>
        <w:shd w:val="clear" w:color="auto" w:fill="FFF2CC"/>
      </w:pPr>
      <w:r>
        <w:t xml:space="preserve">Analogia: funciona como </w:t>
      </w:r>
      <w:r>
        <w:rPr>
          <w:b/>
        </w:rPr>
        <w:t>o capitão de um navio</w:t>
      </w:r>
      <w:r>
        <w:t xml:space="preserve"> que define o rumo em meio à tempestade.</w:t>
      </w:r>
    </w:p>
    <w:p w14:paraId="19749814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28FAFAB4" w14:textId="77777777" w:rsidR="003F18F9" w:rsidRDefault="00000000">
      <w:r>
        <w:rPr>
          <w:b/>
        </w:rPr>
        <w:t>Centro de Operações de Emergências em Saúde (COES-Comunitário)</w:t>
      </w:r>
    </w:p>
    <w:p w14:paraId="3F709126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5C7D3CC3" w14:textId="77777777" w:rsidR="003F18F9" w:rsidRDefault="00000000">
      <w:r>
        <w:rPr>
          <w:i/>
        </w:rPr>
        <w:t>Responsáveis:</w:t>
      </w:r>
      <w:r>
        <w:t xml:space="preserve"> </w:t>
      </w:r>
    </w:p>
    <w:p w14:paraId="4B90FC80" w14:textId="77777777" w:rsidR="003F18F9" w:rsidRDefault="003F18F9"/>
    <w:p w14:paraId="1433976A" w14:textId="77777777" w:rsidR="003F18F9" w:rsidRDefault="00000000">
      <w:r>
        <w:pict w14:anchorId="5F1BF492">
          <v:rect id="_x0000_i1042" style="width:0;height:1.5pt" o:hralign="center" o:hrstd="t" o:hr="t" fillcolor="#a0a0a0" stroked="f"/>
        </w:pict>
      </w:r>
    </w:p>
    <w:p w14:paraId="1A4479FA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500835B3" w14:textId="77777777" w:rsidR="003F18F9" w:rsidRDefault="00000000">
      <w:pPr>
        <w:pBdr>
          <w:top w:val="single" w:sz="8" w:space="2" w:color="000000"/>
          <w:bottom w:val="single" w:sz="8" w:space="2" w:color="000000"/>
        </w:pBdr>
        <w:shd w:val="clear" w:color="auto" w:fill="FFF2CC"/>
      </w:pPr>
      <w:r>
        <w:rPr>
          <w:b/>
        </w:rPr>
        <w:t xml:space="preserve">Analogia: </w:t>
      </w:r>
      <w:r>
        <w:t>é a sala de máquinas que mantém o navio funcionando.</w:t>
      </w:r>
    </w:p>
    <w:p w14:paraId="6600F19C" w14:textId="77777777" w:rsidR="003F18F9" w:rsidRDefault="003F18F9">
      <w:pPr>
        <w:rPr>
          <w:b/>
        </w:rPr>
      </w:pPr>
    </w:p>
    <w:p w14:paraId="4D41E8DA" w14:textId="77777777" w:rsidR="003F18F9" w:rsidRDefault="00000000">
      <w:r>
        <w:rPr>
          <w:b/>
        </w:rPr>
        <w:t>Comissões ou Grupos Técnicos</w:t>
      </w:r>
    </w:p>
    <w:p w14:paraId="748EE4B5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28E8FB13" w14:textId="77777777" w:rsidR="003F18F9" w:rsidRDefault="00000000">
      <w:r>
        <w:t xml:space="preserve">Vigilância Epidemiológica: </w:t>
      </w:r>
    </w:p>
    <w:p w14:paraId="0CF4E38B" w14:textId="77777777" w:rsidR="003F18F9" w:rsidRDefault="003F18F9"/>
    <w:p w14:paraId="29CA0498" w14:textId="77777777" w:rsidR="003F18F9" w:rsidRDefault="00000000">
      <w:pPr>
        <w:spacing w:line="240" w:lineRule="auto"/>
      </w:pPr>
      <w:r>
        <w:pict w14:anchorId="4E8273DC">
          <v:rect id="_x0000_i1043" style="width:0;height:1.5pt" o:hralign="center" o:hrstd="t" o:hr="t" fillcolor="#a0a0a0" stroked="f"/>
        </w:pict>
      </w:r>
    </w:p>
    <w:p w14:paraId="461EFE6E" w14:textId="77777777" w:rsidR="003F18F9" w:rsidRDefault="003F18F9">
      <w:pPr>
        <w:spacing w:line="240" w:lineRule="auto"/>
      </w:pPr>
    </w:p>
    <w:p w14:paraId="2E13992E" w14:textId="77777777" w:rsidR="003F18F9" w:rsidRDefault="00000000">
      <w:pPr>
        <w:spacing w:line="240" w:lineRule="auto"/>
      </w:pPr>
      <w:r>
        <w:pict w14:anchorId="7DA38B32">
          <v:rect id="_x0000_i1044" style="width:0;height:1.5pt" o:hralign="center" o:hrstd="t" o:hr="t" fillcolor="#a0a0a0" stroked="f"/>
        </w:pict>
      </w:r>
    </w:p>
    <w:p w14:paraId="40E83DAC" w14:textId="77777777" w:rsidR="003F18F9" w:rsidRDefault="003F18F9"/>
    <w:p w14:paraId="2892BFA9" w14:textId="77777777" w:rsidR="003F18F9" w:rsidRDefault="00000000">
      <w:r>
        <w:t xml:space="preserve">Assistência Médica: </w:t>
      </w:r>
    </w:p>
    <w:p w14:paraId="20CF7782" w14:textId="77777777" w:rsidR="003F18F9" w:rsidRDefault="003F18F9"/>
    <w:p w14:paraId="52288A25" w14:textId="77777777" w:rsidR="003F18F9" w:rsidRDefault="00000000">
      <w:pPr>
        <w:spacing w:line="240" w:lineRule="auto"/>
      </w:pPr>
      <w:r>
        <w:pict w14:anchorId="061FF9EC">
          <v:rect id="_x0000_i1045" style="width:0;height:1.5pt" o:hralign="center" o:hrstd="t" o:hr="t" fillcolor="#a0a0a0" stroked="f"/>
        </w:pict>
      </w:r>
    </w:p>
    <w:p w14:paraId="78489810" w14:textId="77777777" w:rsidR="003F18F9" w:rsidRDefault="003F18F9">
      <w:pPr>
        <w:spacing w:line="240" w:lineRule="auto"/>
      </w:pPr>
    </w:p>
    <w:p w14:paraId="13FE89DD" w14:textId="77777777" w:rsidR="003F18F9" w:rsidRDefault="00000000">
      <w:pPr>
        <w:spacing w:line="240" w:lineRule="auto"/>
      </w:pPr>
      <w:r>
        <w:pict w14:anchorId="13C396D9">
          <v:rect id="_x0000_i1046" style="width:0;height:1.5pt" o:hralign="center" o:hrstd="t" o:hr="t" fillcolor="#a0a0a0" stroked="f"/>
        </w:pict>
      </w:r>
    </w:p>
    <w:p w14:paraId="26FB9411" w14:textId="77777777" w:rsidR="003F18F9" w:rsidRDefault="003F18F9"/>
    <w:p w14:paraId="1C6C0D2B" w14:textId="77777777" w:rsidR="003F18F9" w:rsidRDefault="00000000">
      <w:r>
        <w:t xml:space="preserve">Logística: </w:t>
      </w:r>
    </w:p>
    <w:p w14:paraId="7841FEEA" w14:textId="77777777" w:rsidR="003F18F9" w:rsidRDefault="003F18F9"/>
    <w:p w14:paraId="16DD3E1D" w14:textId="77777777" w:rsidR="003F18F9" w:rsidRDefault="00000000">
      <w:pPr>
        <w:spacing w:line="240" w:lineRule="auto"/>
      </w:pPr>
      <w:r>
        <w:pict w14:anchorId="517EBA94">
          <v:rect id="_x0000_i1047" style="width:0;height:1.5pt" o:hralign="center" o:hrstd="t" o:hr="t" fillcolor="#a0a0a0" stroked="f"/>
        </w:pict>
      </w:r>
    </w:p>
    <w:p w14:paraId="40A48F9D" w14:textId="77777777" w:rsidR="003F18F9" w:rsidRDefault="003F18F9">
      <w:pPr>
        <w:spacing w:line="240" w:lineRule="auto"/>
      </w:pPr>
    </w:p>
    <w:p w14:paraId="042652E7" w14:textId="77777777" w:rsidR="003F18F9" w:rsidRDefault="00000000">
      <w:pPr>
        <w:spacing w:line="240" w:lineRule="auto"/>
      </w:pPr>
      <w:r>
        <w:pict w14:anchorId="05C89F01">
          <v:rect id="_x0000_i1048" style="width:0;height:1.5pt" o:hralign="center" o:hrstd="t" o:hr="t" fillcolor="#a0a0a0" stroked="f"/>
        </w:pict>
      </w:r>
    </w:p>
    <w:p w14:paraId="4D472BBA" w14:textId="77777777" w:rsidR="003F18F9" w:rsidRDefault="003F18F9"/>
    <w:p w14:paraId="3E65672C" w14:textId="77777777" w:rsidR="003F18F9" w:rsidRDefault="00000000">
      <w:r>
        <w:t xml:space="preserve">Comunicação de Risco: </w:t>
      </w:r>
    </w:p>
    <w:p w14:paraId="5333CC57" w14:textId="77777777" w:rsidR="003F18F9" w:rsidRDefault="003F18F9"/>
    <w:p w14:paraId="0532F8C8" w14:textId="77777777" w:rsidR="003F18F9" w:rsidRDefault="00000000">
      <w:pPr>
        <w:spacing w:line="240" w:lineRule="auto"/>
      </w:pPr>
      <w:r>
        <w:pict w14:anchorId="7C8897AA">
          <v:rect id="_x0000_i1049" style="width:0;height:1.5pt" o:hralign="center" o:hrstd="t" o:hr="t" fillcolor="#a0a0a0" stroked="f"/>
        </w:pict>
      </w:r>
    </w:p>
    <w:p w14:paraId="0F7EB599" w14:textId="77777777" w:rsidR="003F18F9" w:rsidRDefault="003F18F9">
      <w:pPr>
        <w:spacing w:line="240" w:lineRule="auto"/>
      </w:pPr>
    </w:p>
    <w:p w14:paraId="0B09771E" w14:textId="77777777" w:rsidR="003F18F9" w:rsidRDefault="00000000">
      <w:pPr>
        <w:spacing w:line="240" w:lineRule="auto"/>
      </w:pPr>
      <w:r>
        <w:pict w14:anchorId="1F2F5EB4">
          <v:rect id="_x0000_i1050" style="width:0;height:1.5pt" o:hralign="center" o:hrstd="t" o:hr="t" fillcolor="#a0a0a0" stroked="f"/>
        </w:pict>
      </w:r>
    </w:p>
    <w:p w14:paraId="052B66C9" w14:textId="77777777" w:rsidR="003F18F9" w:rsidRDefault="003F18F9"/>
    <w:p w14:paraId="6D12D8ED" w14:textId="77777777" w:rsidR="003F18F9" w:rsidRDefault="00000000">
      <w:r>
        <w:t xml:space="preserve">Apoio Social: </w:t>
      </w:r>
    </w:p>
    <w:p w14:paraId="0718E6E0" w14:textId="77777777" w:rsidR="003F18F9" w:rsidRDefault="003F18F9"/>
    <w:p w14:paraId="615DCCB4" w14:textId="77777777" w:rsidR="003F18F9" w:rsidRDefault="00000000">
      <w:pPr>
        <w:spacing w:line="240" w:lineRule="auto"/>
      </w:pPr>
      <w:r>
        <w:pict w14:anchorId="7750E24C">
          <v:rect id="_x0000_i1051" style="width:0;height:1.5pt" o:hralign="center" o:hrstd="t" o:hr="t" fillcolor="#a0a0a0" stroked="f"/>
        </w:pict>
      </w:r>
    </w:p>
    <w:p w14:paraId="66831178" w14:textId="77777777" w:rsidR="003F18F9" w:rsidRDefault="003F18F9">
      <w:pPr>
        <w:spacing w:line="240" w:lineRule="auto"/>
      </w:pPr>
    </w:p>
    <w:p w14:paraId="4D422101" w14:textId="77777777" w:rsidR="003F18F9" w:rsidRDefault="00000000">
      <w:pPr>
        <w:spacing w:line="240" w:lineRule="auto"/>
      </w:pPr>
      <w:r>
        <w:pict w14:anchorId="750685AD">
          <v:rect id="_x0000_i1052" style="width:0;height:1.5pt" o:hralign="center" o:hrstd="t" o:hr="t" fillcolor="#a0a0a0" stroked="f"/>
        </w:pict>
      </w:r>
    </w:p>
    <w:p w14:paraId="7CF8F93A" w14:textId="77777777" w:rsidR="003F18F9" w:rsidRDefault="00000000">
      <w:pPr>
        <w:pBdr>
          <w:top w:val="single" w:sz="8" w:space="2" w:color="000000"/>
          <w:left w:val="nil"/>
          <w:bottom w:val="single" w:sz="8" w:space="2" w:color="000000"/>
          <w:right w:val="nil"/>
          <w:between w:val="nil"/>
        </w:pBdr>
        <w:shd w:val="clear" w:color="auto" w:fill="FFF2CC"/>
      </w:pPr>
      <w:r>
        <w:t xml:space="preserve">Cada grupo é como </w:t>
      </w:r>
      <w:r>
        <w:rPr>
          <w:b/>
        </w:rPr>
        <w:t>uma engrenagem do relógio</w:t>
      </w:r>
      <w:r>
        <w:t xml:space="preserve">; se uma </w:t>
      </w:r>
      <w:proofErr w:type="gramStart"/>
      <w:r>
        <w:t>para, o</w:t>
      </w:r>
      <w:proofErr w:type="gramEnd"/>
      <w:r>
        <w:t xml:space="preserve"> mecanismo atrasa.</w:t>
      </w:r>
    </w:p>
    <w:p w14:paraId="767E2C6A" w14:textId="77777777" w:rsidR="003F18F9" w:rsidRDefault="00000000">
      <w:r>
        <w:rPr>
          <w:b/>
        </w:rPr>
        <w:lastRenderedPageBreak/>
        <w:t>Rede de Parceiros</w:t>
      </w:r>
    </w:p>
    <w:p w14:paraId="617AD292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3FED12D1" w14:textId="77777777" w:rsidR="003F18F9" w:rsidRDefault="00000000">
      <w:r>
        <w:t>Hospitais e UBS:</w:t>
      </w:r>
    </w:p>
    <w:p w14:paraId="04F7A55C" w14:textId="77777777" w:rsidR="003F18F9" w:rsidRDefault="003F18F9"/>
    <w:p w14:paraId="2B8F6E33" w14:textId="77777777" w:rsidR="003F18F9" w:rsidRDefault="00000000">
      <w:pPr>
        <w:spacing w:line="240" w:lineRule="auto"/>
      </w:pPr>
      <w:r>
        <w:pict w14:anchorId="164338A8">
          <v:rect id="_x0000_i1053" style="width:0;height:1.5pt" o:hralign="center" o:hrstd="t" o:hr="t" fillcolor="#a0a0a0" stroked="f"/>
        </w:pict>
      </w:r>
    </w:p>
    <w:p w14:paraId="388361B6" w14:textId="77777777" w:rsidR="003F18F9" w:rsidRDefault="003F18F9">
      <w:pPr>
        <w:spacing w:line="240" w:lineRule="auto"/>
      </w:pPr>
    </w:p>
    <w:p w14:paraId="23484C06" w14:textId="77777777" w:rsidR="003F18F9" w:rsidRDefault="00000000">
      <w:pPr>
        <w:spacing w:line="240" w:lineRule="auto"/>
      </w:pPr>
      <w:r>
        <w:pict w14:anchorId="2BE153C8">
          <v:rect id="_x0000_i1054" style="width:0;height:1.5pt" o:hralign="center" o:hrstd="t" o:hr="t" fillcolor="#a0a0a0" stroked="f"/>
        </w:pict>
      </w:r>
    </w:p>
    <w:p w14:paraId="279951E8" w14:textId="77777777" w:rsidR="003F18F9" w:rsidRDefault="00000000">
      <w:r>
        <w:t>Defesa Civil:</w:t>
      </w:r>
    </w:p>
    <w:p w14:paraId="3FE7EEF3" w14:textId="77777777" w:rsidR="003F18F9" w:rsidRDefault="003F18F9"/>
    <w:p w14:paraId="3FC6A68F" w14:textId="77777777" w:rsidR="003F18F9" w:rsidRDefault="00000000">
      <w:pPr>
        <w:spacing w:line="240" w:lineRule="auto"/>
      </w:pPr>
      <w:r>
        <w:pict w14:anchorId="7E57F5D2">
          <v:rect id="_x0000_i1055" style="width:0;height:1.5pt" o:hralign="center" o:hrstd="t" o:hr="t" fillcolor="#a0a0a0" stroked="f"/>
        </w:pict>
      </w:r>
    </w:p>
    <w:p w14:paraId="42F0A453" w14:textId="77777777" w:rsidR="003F18F9" w:rsidRDefault="003F18F9">
      <w:pPr>
        <w:spacing w:line="240" w:lineRule="auto"/>
      </w:pPr>
    </w:p>
    <w:p w14:paraId="24DCDEF8" w14:textId="77777777" w:rsidR="003F18F9" w:rsidRDefault="00000000">
      <w:pPr>
        <w:spacing w:line="240" w:lineRule="auto"/>
      </w:pPr>
      <w:r>
        <w:pict w14:anchorId="0F7E7526">
          <v:rect id="_x0000_i1056" style="width:0;height:1.5pt" o:hralign="center" o:hrstd="t" o:hr="t" fillcolor="#a0a0a0" stroked="f"/>
        </w:pict>
      </w:r>
    </w:p>
    <w:p w14:paraId="48628944" w14:textId="77777777" w:rsidR="003F18F9" w:rsidRDefault="00000000">
      <w:r>
        <w:t>ONGs:</w:t>
      </w:r>
    </w:p>
    <w:p w14:paraId="0738BFE3" w14:textId="77777777" w:rsidR="003F18F9" w:rsidRDefault="003F18F9"/>
    <w:p w14:paraId="27261433" w14:textId="77777777" w:rsidR="003F18F9" w:rsidRDefault="00000000">
      <w:pPr>
        <w:spacing w:line="240" w:lineRule="auto"/>
      </w:pPr>
      <w:r>
        <w:pict w14:anchorId="0160F006">
          <v:rect id="_x0000_i1057" style="width:0;height:1.5pt" o:hralign="center" o:hrstd="t" o:hr="t" fillcolor="#a0a0a0" stroked="f"/>
        </w:pict>
      </w:r>
    </w:p>
    <w:p w14:paraId="7AE1ACDC" w14:textId="77777777" w:rsidR="003F18F9" w:rsidRDefault="003F18F9">
      <w:pPr>
        <w:spacing w:line="240" w:lineRule="auto"/>
      </w:pPr>
    </w:p>
    <w:p w14:paraId="3EB166F0" w14:textId="77777777" w:rsidR="003F18F9" w:rsidRDefault="00000000">
      <w:pPr>
        <w:spacing w:line="240" w:lineRule="auto"/>
      </w:pPr>
      <w:r>
        <w:pict w14:anchorId="7EE4D903">
          <v:rect id="_x0000_i1058" style="width:0;height:1.5pt" o:hralign="center" o:hrstd="t" o:hr="t" fillcolor="#a0a0a0" stroked="f"/>
        </w:pict>
      </w:r>
    </w:p>
    <w:p w14:paraId="36C6D822" w14:textId="77777777" w:rsidR="003F18F9" w:rsidRDefault="00000000">
      <w:r>
        <w:t>Setor Privado:</w:t>
      </w:r>
    </w:p>
    <w:p w14:paraId="055E6D1E" w14:textId="77777777" w:rsidR="003F18F9" w:rsidRDefault="003F18F9"/>
    <w:p w14:paraId="128CC66F" w14:textId="77777777" w:rsidR="003F18F9" w:rsidRDefault="00000000">
      <w:pPr>
        <w:spacing w:line="240" w:lineRule="auto"/>
      </w:pPr>
      <w:r>
        <w:pict w14:anchorId="2C664932">
          <v:rect id="_x0000_i1059" style="width:0;height:1.5pt" o:hralign="center" o:hrstd="t" o:hr="t" fillcolor="#a0a0a0" stroked="f"/>
        </w:pict>
      </w:r>
    </w:p>
    <w:p w14:paraId="3DA53C15" w14:textId="77777777" w:rsidR="003F18F9" w:rsidRDefault="003F18F9">
      <w:pPr>
        <w:spacing w:line="240" w:lineRule="auto"/>
      </w:pPr>
    </w:p>
    <w:p w14:paraId="06FECE78" w14:textId="77777777" w:rsidR="003F18F9" w:rsidRDefault="00000000">
      <w:pPr>
        <w:spacing w:line="240" w:lineRule="auto"/>
      </w:pPr>
      <w:r>
        <w:pict w14:anchorId="6B12C0FA">
          <v:rect id="_x0000_i1060" style="width:0;height:1.5pt" o:hralign="center" o:hrstd="t" o:hr="t" fillcolor="#a0a0a0" stroked="f"/>
        </w:pict>
      </w:r>
    </w:p>
    <w:p w14:paraId="78438717" w14:textId="77777777" w:rsidR="003F18F9" w:rsidRDefault="00000000">
      <w:r>
        <w:t>Lideranças comunitárias:</w:t>
      </w:r>
    </w:p>
    <w:p w14:paraId="51A271B8" w14:textId="77777777" w:rsidR="003F18F9" w:rsidRDefault="003F18F9"/>
    <w:p w14:paraId="5FF17D21" w14:textId="77777777" w:rsidR="003F18F9" w:rsidRDefault="00000000">
      <w:pPr>
        <w:spacing w:line="240" w:lineRule="auto"/>
      </w:pPr>
      <w:r>
        <w:pict w14:anchorId="49823167">
          <v:rect id="_x0000_i1061" style="width:0;height:1.5pt" o:hralign="center" o:hrstd="t" o:hr="t" fillcolor="#a0a0a0" stroked="f"/>
        </w:pict>
      </w:r>
    </w:p>
    <w:p w14:paraId="4E5A3A4C" w14:textId="77777777" w:rsidR="003F18F9" w:rsidRDefault="003F18F9">
      <w:pPr>
        <w:spacing w:line="240" w:lineRule="auto"/>
      </w:pPr>
    </w:p>
    <w:p w14:paraId="767B513E" w14:textId="77777777" w:rsidR="003F18F9" w:rsidRDefault="00000000">
      <w:pPr>
        <w:spacing w:line="240" w:lineRule="auto"/>
      </w:pPr>
      <w:r>
        <w:pict w14:anchorId="22AE1C8E">
          <v:rect id="_x0000_i1062" style="width:0;height:1.5pt" o:hralign="center" o:hrstd="t" o:hr="t" fillcolor="#a0a0a0" stroked="f"/>
        </w:pict>
      </w:r>
    </w:p>
    <w:p w14:paraId="73E8BD58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42B4C2B1" w14:textId="77777777" w:rsidR="003F18F9" w:rsidRDefault="00000000">
      <w:pPr>
        <w:pBdr>
          <w:top w:val="single" w:sz="8" w:space="2" w:color="000000"/>
          <w:bottom w:val="single" w:sz="8" w:space="2" w:color="000000"/>
        </w:pBdr>
        <w:shd w:val="clear" w:color="auto" w:fill="FFF2CC"/>
      </w:pPr>
      <w:r>
        <w:t xml:space="preserve">Pense nessa rede como </w:t>
      </w:r>
      <w:r>
        <w:rPr>
          <w:b/>
        </w:rPr>
        <w:t>um tecido</w:t>
      </w:r>
      <w:r>
        <w:t>: fios diferentes, mas interligados, dão resistência ao conjunto.</w:t>
      </w:r>
    </w:p>
    <w:p w14:paraId="2B9DE588" w14:textId="77777777" w:rsidR="003F18F9" w:rsidRDefault="00000000">
      <w:pPr>
        <w:pStyle w:val="Ttulo1"/>
      </w:pPr>
      <w:bookmarkStart w:id="4" w:name="_fgcmsjh2iudn" w:colFirst="0" w:colLast="0"/>
      <w:bookmarkEnd w:id="4"/>
      <w:r>
        <w:br w:type="page"/>
      </w:r>
    </w:p>
    <w:p w14:paraId="637B5517" w14:textId="77777777" w:rsidR="003F18F9" w:rsidRDefault="00000000">
      <w:pPr>
        <w:pStyle w:val="Ttulo1"/>
      </w:pPr>
      <w:bookmarkStart w:id="5" w:name="_1lk34cofqv6g" w:colFirst="0" w:colLast="0"/>
      <w:bookmarkEnd w:id="5"/>
      <w:r>
        <w:lastRenderedPageBreak/>
        <w:t>3. Avaliação de Riscos na Comunidade</w:t>
      </w:r>
    </w:p>
    <w:p w14:paraId="0D7C4686" w14:textId="77777777" w:rsidR="003F18F9" w:rsidRDefault="00000000">
      <w:r>
        <w:rPr>
          <w:b/>
        </w:rPr>
        <w:t>Lista de perigos locais:</w:t>
      </w:r>
    </w:p>
    <w:p w14:paraId="73AA3D1F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64F7C22D" w14:textId="77777777" w:rsidR="003F18F9" w:rsidRDefault="00000000">
      <w:pPr>
        <w:spacing w:line="240" w:lineRule="auto"/>
      </w:pPr>
      <w:r>
        <w:pict w14:anchorId="0C8A28CA">
          <v:rect id="_x0000_i1063" style="width:0;height:1.5pt" o:hralign="center" o:hrstd="t" o:hr="t" fillcolor="#a0a0a0" stroked="f"/>
        </w:pict>
      </w:r>
    </w:p>
    <w:p w14:paraId="0FE11231" w14:textId="77777777" w:rsidR="003F18F9" w:rsidRDefault="003F18F9">
      <w:pPr>
        <w:spacing w:line="240" w:lineRule="auto"/>
      </w:pPr>
    </w:p>
    <w:p w14:paraId="48838D1C" w14:textId="77777777" w:rsidR="003F18F9" w:rsidRDefault="00000000">
      <w:pPr>
        <w:spacing w:line="240" w:lineRule="auto"/>
      </w:pPr>
      <w:r>
        <w:pict w14:anchorId="2B4B7F83">
          <v:rect id="_x0000_i1064" style="width:0;height:1.5pt" o:hralign="center" o:hrstd="t" o:hr="t" fillcolor="#a0a0a0" stroked="f"/>
        </w:pict>
      </w:r>
    </w:p>
    <w:p w14:paraId="79C9448F" w14:textId="77777777" w:rsidR="003F18F9" w:rsidRDefault="003F18F9">
      <w:pPr>
        <w:spacing w:line="240" w:lineRule="auto"/>
      </w:pPr>
    </w:p>
    <w:p w14:paraId="3958168A" w14:textId="77777777" w:rsidR="003F18F9" w:rsidRDefault="00000000">
      <w:pPr>
        <w:spacing w:line="240" w:lineRule="auto"/>
      </w:pPr>
      <w:r>
        <w:pict w14:anchorId="0A678BED">
          <v:rect id="_x0000_i1065" style="width:0;height:1.5pt" o:hralign="center" o:hrstd="t" o:hr="t" fillcolor="#a0a0a0" stroked="f"/>
        </w:pict>
      </w:r>
    </w:p>
    <w:p w14:paraId="036577E4" w14:textId="77777777" w:rsidR="003F18F9" w:rsidRDefault="003F18F9">
      <w:pPr>
        <w:spacing w:line="240" w:lineRule="auto"/>
      </w:pPr>
    </w:p>
    <w:p w14:paraId="66B50B71" w14:textId="77777777" w:rsidR="003F18F9" w:rsidRDefault="00000000">
      <w:pPr>
        <w:spacing w:line="240" w:lineRule="auto"/>
      </w:pPr>
      <w:r>
        <w:pict w14:anchorId="416FB394">
          <v:rect id="_x0000_i1066" style="width:0;height:1.5pt" o:hralign="center" o:hrstd="t" o:hr="t" fillcolor="#a0a0a0" stroked="f"/>
        </w:pict>
      </w:r>
    </w:p>
    <w:p w14:paraId="4A84CEEF" w14:textId="77777777" w:rsidR="003F18F9" w:rsidRDefault="003F18F9">
      <w:pPr>
        <w:spacing w:line="240" w:lineRule="auto"/>
      </w:pPr>
    </w:p>
    <w:p w14:paraId="64037B57" w14:textId="77777777" w:rsidR="003F18F9" w:rsidRDefault="00000000">
      <w:pPr>
        <w:spacing w:line="240" w:lineRule="auto"/>
      </w:pPr>
      <w:r>
        <w:pict w14:anchorId="7548FC3F">
          <v:rect id="_x0000_i1067" style="width:0;height:1.5pt" o:hralign="center" o:hrstd="t" o:hr="t" fillcolor="#a0a0a0" stroked="f"/>
        </w:pict>
      </w:r>
    </w:p>
    <w:p w14:paraId="749FB49C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2DE0B61D" w14:textId="77777777" w:rsidR="003F18F9" w:rsidRDefault="00000000">
      <w:r>
        <w:rPr>
          <w:b/>
        </w:rPr>
        <w:t>Exemplo:</w:t>
      </w:r>
      <w:r>
        <w:t xml:space="preserve"> Dengue, enchentes, rompimento de adutora.</w:t>
      </w:r>
    </w:p>
    <w:p w14:paraId="20B750AD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339EC408" w14:textId="77777777" w:rsidR="003F18F9" w:rsidRDefault="00000000">
      <w:r>
        <w:rPr>
          <w:b/>
        </w:rPr>
        <w:t>Mapa de vulnerabilidades:</w:t>
      </w:r>
    </w:p>
    <w:p w14:paraId="6CD32FCF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7CDE0E48" w14:textId="77777777" w:rsidR="003F18F9" w:rsidRDefault="003F18F9"/>
    <w:p w14:paraId="6DD6EA8C" w14:textId="77777777" w:rsidR="003F18F9" w:rsidRDefault="00000000">
      <w:pPr>
        <w:spacing w:line="240" w:lineRule="auto"/>
      </w:pPr>
      <w:r>
        <w:pict w14:anchorId="0C01E1AB">
          <v:rect id="_x0000_i1068" style="width:0;height:1.5pt" o:hralign="center" o:hrstd="t" o:hr="t" fillcolor="#a0a0a0" stroked="f"/>
        </w:pict>
      </w:r>
    </w:p>
    <w:p w14:paraId="68F0E994" w14:textId="77777777" w:rsidR="003F18F9" w:rsidRDefault="003F18F9">
      <w:pPr>
        <w:spacing w:line="240" w:lineRule="auto"/>
      </w:pPr>
    </w:p>
    <w:p w14:paraId="7D3DC22E" w14:textId="77777777" w:rsidR="003F18F9" w:rsidRDefault="00000000">
      <w:pPr>
        <w:spacing w:line="240" w:lineRule="auto"/>
      </w:pPr>
      <w:r>
        <w:pict w14:anchorId="3F3B1C70">
          <v:rect id="_x0000_i1069" style="width:0;height:1.5pt" o:hralign="center" o:hrstd="t" o:hr="t" fillcolor="#a0a0a0" stroked="f"/>
        </w:pict>
      </w:r>
    </w:p>
    <w:p w14:paraId="454F62BC" w14:textId="77777777" w:rsidR="003F18F9" w:rsidRDefault="003F18F9">
      <w:pPr>
        <w:spacing w:line="240" w:lineRule="auto"/>
      </w:pPr>
    </w:p>
    <w:p w14:paraId="118BA23D" w14:textId="77777777" w:rsidR="003F18F9" w:rsidRDefault="00000000">
      <w:pPr>
        <w:spacing w:line="240" w:lineRule="auto"/>
      </w:pPr>
      <w:r>
        <w:pict w14:anchorId="59BEBAD2">
          <v:rect id="_x0000_i1070" style="width:0;height:1.5pt" o:hralign="center" o:hrstd="t" o:hr="t" fillcolor="#a0a0a0" stroked="f"/>
        </w:pict>
      </w:r>
    </w:p>
    <w:p w14:paraId="34DBACC4" w14:textId="77777777" w:rsidR="003F18F9" w:rsidRDefault="003F18F9">
      <w:pPr>
        <w:spacing w:line="240" w:lineRule="auto"/>
      </w:pPr>
    </w:p>
    <w:p w14:paraId="6A7FB44A" w14:textId="77777777" w:rsidR="003F18F9" w:rsidRDefault="00000000">
      <w:pPr>
        <w:spacing w:line="240" w:lineRule="auto"/>
      </w:pPr>
      <w:r>
        <w:pict w14:anchorId="0511E4BB">
          <v:rect id="_x0000_i1071" style="width:0;height:1.5pt" o:hralign="center" o:hrstd="t" o:hr="t" fillcolor="#a0a0a0" stroked="f"/>
        </w:pict>
      </w:r>
    </w:p>
    <w:p w14:paraId="403479F6" w14:textId="77777777" w:rsidR="003F18F9" w:rsidRDefault="003F18F9">
      <w:pPr>
        <w:spacing w:line="240" w:lineRule="auto"/>
      </w:pPr>
    </w:p>
    <w:p w14:paraId="3837AE9B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4B323AC9" w14:textId="77777777" w:rsidR="003F18F9" w:rsidRDefault="00000000">
      <w:r>
        <w:rPr>
          <w:b/>
        </w:rPr>
        <w:t>Exemplo:</w:t>
      </w:r>
      <w:r>
        <w:t xml:space="preserve"> Escola Infantil Estrelinha em área de risco de alagamento.</w:t>
      </w:r>
    </w:p>
    <w:p w14:paraId="61061FFD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43060720" w14:textId="77777777" w:rsidR="003F18F9" w:rsidRDefault="00000000">
      <w:r>
        <w:rPr>
          <w:b/>
        </w:rPr>
        <w:t>Cenários elaborados:</w:t>
      </w:r>
    </w:p>
    <w:p w14:paraId="594C24C6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592BAB13" w14:textId="77777777" w:rsidR="003F18F9" w:rsidRDefault="003F18F9"/>
    <w:p w14:paraId="7B4EEE5C" w14:textId="77777777" w:rsidR="003F18F9" w:rsidRDefault="00000000">
      <w:pPr>
        <w:spacing w:line="240" w:lineRule="auto"/>
      </w:pPr>
      <w:r>
        <w:pict w14:anchorId="1A8096A1">
          <v:rect id="_x0000_i1072" style="width:0;height:1.5pt" o:hralign="center" o:hrstd="t" o:hr="t" fillcolor="#a0a0a0" stroked="f"/>
        </w:pict>
      </w:r>
    </w:p>
    <w:p w14:paraId="1E1B464C" w14:textId="77777777" w:rsidR="003F18F9" w:rsidRDefault="003F18F9">
      <w:pPr>
        <w:spacing w:line="240" w:lineRule="auto"/>
      </w:pPr>
    </w:p>
    <w:p w14:paraId="1764834A" w14:textId="77777777" w:rsidR="003F18F9" w:rsidRDefault="00000000">
      <w:pPr>
        <w:spacing w:line="240" w:lineRule="auto"/>
      </w:pPr>
      <w:r>
        <w:pict w14:anchorId="521F56E9">
          <v:rect id="_x0000_i1073" style="width:0;height:1.5pt" o:hralign="center" o:hrstd="t" o:hr="t" fillcolor="#a0a0a0" stroked="f"/>
        </w:pict>
      </w:r>
    </w:p>
    <w:p w14:paraId="060D71C6" w14:textId="77777777" w:rsidR="003F18F9" w:rsidRDefault="003F18F9">
      <w:pPr>
        <w:spacing w:line="240" w:lineRule="auto"/>
      </w:pPr>
    </w:p>
    <w:p w14:paraId="4CD25BC5" w14:textId="77777777" w:rsidR="003F18F9" w:rsidRDefault="00000000">
      <w:pPr>
        <w:spacing w:line="240" w:lineRule="auto"/>
      </w:pPr>
      <w:r>
        <w:pict w14:anchorId="1755F9DF">
          <v:rect id="_x0000_i1074" style="width:0;height:1.5pt" o:hralign="center" o:hrstd="t" o:hr="t" fillcolor="#a0a0a0" stroked="f"/>
        </w:pict>
      </w:r>
    </w:p>
    <w:p w14:paraId="3D17802A" w14:textId="77777777" w:rsidR="003F18F9" w:rsidRDefault="003F18F9">
      <w:pPr>
        <w:spacing w:line="240" w:lineRule="auto"/>
      </w:pPr>
    </w:p>
    <w:p w14:paraId="499C9ECD" w14:textId="77777777" w:rsidR="003F18F9" w:rsidRDefault="00000000">
      <w:pPr>
        <w:spacing w:line="240" w:lineRule="auto"/>
      </w:pPr>
      <w:r>
        <w:pict w14:anchorId="585F8F97">
          <v:rect id="_x0000_i1075" style="width:0;height:1.5pt" o:hralign="center" o:hrstd="t" o:hr="t" fillcolor="#a0a0a0" stroked="f"/>
        </w:pict>
      </w:r>
    </w:p>
    <w:p w14:paraId="18850C9F" w14:textId="77777777" w:rsidR="003F18F9" w:rsidRDefault="003F18F9">
      <w:pPr>
        <w:spacing w:line="240" w:lineRule="auto"/>
      </w:pPr>
    </w:p>
    <w:p w14:paraId="4341E3B0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51C8AC0E" w14:textId="77777777" w:rsidR="003F18F9" w:rsidRDefault="00000000">
      <w:r>
        <w:rPr>
          <w:b/>
        </w:rPr>
        <w:t>Exemplo:</w:t>
      </w:r>
      <w:r>
        <w:t xml:space="preserve"> Provável: alagamento de ruas; Pior caso: evacuação de 100 famílias.</w:t>
      </w:r>
    </w:p>
    <w:p w14:paraId="1A7D7C1D" w14:textId="77777777" w:rsidR="003F18F9" w:rsidRDefault="003F18F9">
      <w:pPr>
        <w:rPr>
          <w:i/>
        </w:rPr>
      </w:pPr>
    </w:p>
    <w:p w14:paraId="5B0F3502" w14:textId="77777777" w:rsidR="003F18F9" w:rsidRDefault="00000000">
      <w:pPr>
        <w:pBdr>
          <w:top w:val="single" w:sz="8" w:space="2" w:color="000000"/>
          <w:bottom w:val="single" w:sz="8" w:space="2" w:color="000000"/>
        </w:pBdr>
        <w:shd w:val="clear" w:color="auto" w:fill="FFF2CC"/>
      </w:pPr>
      <w:r>
        <w:rPr>
          <w:i/>
        </w:rPr>
        <w:t>Exemplo prático</w:t>
      </w:r>
      <w:r>
        <w:t>: se o histórico mostra enchentes a cada dois anos, mas agora há um loteamento novo em área de várzea, a probabilidade e o impacto mudaram; logo, as rotas de evacuação e os estoques de água potável precisam ser revistos.</w:t>
      </w:r>
      <w:r>
        <w:br w:type="page"/>
      </w:r>
    </w:p>
    <w:p w14:paraId="71716AB6" w14:textId="77777777" w:rsidR="003F18F9" w:rsidRDefault="00000000">
      <w:pPr>
        <w:pStyle w:val="Ttulo1"/>
      </w:pPr>
      <w:bookmarkStart w:id="6" w:name="_yjoxbq7g2ycc" w:colFirst="0" w:colLast="0"/>
      <w:bookmarkEnd w:id="6"/>
      <w:r>
        <w:lastRenderedPageBreak/>
        <w:t>4. Capacidades Essenciais</w:t>
      </w:r>
    </w:p>
    <w:p w14:paraId="2717B1EB" w14:textId="77777777" w:rsidR="003F18F9" w:rsidRDefault="00000000">
      <w:pPr>
        <w:spacing w:line="240" w:lineRule="auto"/>
      </w:pPr>
      <w:r>
        <w:rPr>
          <w:i/>
        </w:rPr>
        <w:t>Descreva a situação atual e as metas para cada capacidade:</w:t>
      </w:r>
    </w:p>
    <w:p w14:paraId="53114A21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5955B1F2" w14:textId="77777777" w:rsidR="003F18F9" w:rsidRDefault="00000000">
      <w:pPr>
        <w:spacing w:line="240" w:lineRule="auto"/>
      </w:pPr>
      <w:r>
        <w:rPr>
          <w:b/>
        </w:rPr>
        <w:t>Preparação da comunidade:</w:t>
      </w:r>
      <w:r>
        <w:t xml:space="preserve"> </w:t>
      </w:r>
    </w:p>
    <w:p w14:paraId="47988893" w14:textId="77777777" w:rsidR="003F18F9" w:rsidRDefault="003F18F9">
      <w:pPr>
        <w:spacing w:line="240" w:lineRule="auto"/>
      </w:pPr>
    </w:p>
    <w:p w14:paraId="41BC4C50" w14:textId="77777777" w:rsidR="003F18F9" w:rsidRDefault="00000000">
      <w:pPr>
        <w:spacing w:line="240" w:lineRule="auto"/>
      </w:pPr>
      <w:r>
        <w:pict w14:anchorId="65147ACE">
          <v:rect id="_x0000_i1076" style="width:0;height:1.5pt" o:hralign="center" o:hrstd="t" o:hr="t" fillcolor="#a0a0a0" stroked="f"/>
        </w:pict>
      </w:r>
    </w:p>
    <w:p w14:paraId="6FC87BE4" w14:textId="77777777" w:rsidR="003F18F9" w:rsidRDefault="003F18F9">
      <w:pPr>
        <w:spacing w:line="240" w:lineRule="auto"/>
      </w:pPr>
    </w:p>
    <w:p w14:paraId="7945CA11" w14:textId="77777777" w:rsidR="003F18F9" w:rsidRDefault="00000000">
      <w:pPr>
        <w:spacing w:line="240" w:lineRule="auto"/>
      </w:pPr>
      <w:r>
        <w:pict w14:anchorId="5DB820B4">
          <v:rect id="_x0000_i1077" style="width:0;height:1.5pt" o:hralign="center" o:hrstd="t" o:hr="t" fillcolor="#a0a0a0" stroked="f"/>
        </w:pict>
      </w:r>
    </w:p>
    <w:p w14:paraId="0565F247" w14:textId="77777777" w:rsidR="003F18F9" w:rsidRDefault="00000000">
      <w:pPr>
        <w:pStyle w:val="Ttulo3"/>
        <w:spacing w:line="240" w:lineRule="auto"/>
      </w:pPr>
      <w:bookmarkStart w:id="7" w:name="_882wdv2ky09v" w:colFirst="0" w:colLast="0"/>
      <w:bookmarkEnd w:id="7"/>
      <w:r>
        <w:t>Exemplo: Preparação da comunidade: plano divulgado em linguagem simples, simulações em escolas, cadastro de contatos para SMS de emergência.</w:t>
      </w:r>
    </w:p>
    <w:p w14:paraId="330C4A43" w14:textId="77777777" w:rsidR="003F18F9" w:rsidRDefault="003F18F9">
      <w:pPr>
        <w:spacing w:line="240" w:lineRule="auto"/>
        <w:rPr>
          <w:sz w:val="18"/>
          <w:szCs w:val="18"/>
        </w:rPr>
      </w:pPr>
    </w:p>
    <w:p w14:paraId="7989B637" w14:textId="77777777" w:rsidR="003F18F9" w:rsidRDefault="00000000">
      <w:pPr>
        <w:spacing w:line="240" w:lineRule="auto"/>
        <w:rPr>
          <w:b/>
        </w:rPr>
      </w:pPr>
      <w:r>
        <w:rPr>
          <w:b/>
        </w:rPr>
        <w:t>Coordenação de operações:</w:t>
      </w:r>
    </w:p>
    <w:p w14:paraId="33205FEE" w14:textId="77777777" w:rsidR="003F18F9" w:rsidRDefault="003F18F9">
      <w:pPr>
        <w:spacing w:line="240" w:lineRule="auto"/>
        <w:rPr>
          <w:b/>
        </w:rPr>
      </w:pPr>
    </w:p>
    <w:p w14:paraId="7C0D025A" w14:textId="77777777" w:rsidR="003F18F9" w:rsidRDefault="00000000">
      <w:pPr>
        <w:spacing w:line="240" w:lineRule="auto"/>
      </w:pPr>
      <w:r>
        <w:pict w14:anchorId="7BCB7A7F">
          <v:rect id="_x0000_i1078" style="width:0;height:1.5pt" o:hralign="center" o:hrstd="t" o:hr="t" fillcolor="#a0a0a0" stroked="f"/>
        </w:pict>
      </w:r>
    </w:p>
    <w:p w14:paraId="1A202F2F" w14:textId="77777777" w:rsidR="003F18F9" w:rsidRDefault="003F18F9">
      <w:pPr>
        <w:spacing w:line="240" w:lineRule="auto"/>
      </w:pPr>
    </w:p>
    <w:p w14:paraId="5FBED48C" w14:textId="77777777" w:rsidR="003F18F9" w:rsidRDefault="00000000">
      <w:pPr>
        <w:spacing w:line="240" w:lineRule="auto"/>
      </w:pPr>
      <w:r>
        <w:pict w14:anchorId="48274390">
          <v:rect id="_x0000_i1079" style="width:0;height:1.5pt" o:hralign="center" o:hrstd="t" o:hr="t" fillcolor="#a0a0a0" stroked="f"/>
        </w:pict>
      </w:r>
    </w:p>
    <w:p w14:paraId="36ECDAB9" w14:textId="77777777" w:rsidR="003F18F9" w:rsidRDefault="00000000">
      <w:pPr>
        <w:pStyle w:val="Ttulo3"/>
        <w:spacing w:line="240" w:lineRule="auto"/>
      </w:pPr>
      <w:bookmarkStart w:id="8" w:name="_6se7w07lykkd" w:colFirst="0" w:colLast="0"/>
      <w:bookmarkEnd w:id="8"/>
      <w:r>
        <w:rPr>
          <w:b/>
        </w:rPr>
        <w:t>Coordenação de operações</w:t>
      </w:r>
      <w:r>
        <w:t>: COES capaz de se reunir (presencial ou virtual) em menos de duas horas após o alerta.</w:t>
      </w:r>
    </w:p>
    <w:p w14:paraId="378FB935" w14:textId="77777777" w:rsidR="003F18F9" w:rsidRDefault="003F18F9">
      <w:pPr>
        <w:spacing w:line="240" w:lineRule="auto"/>
      </w:pPr>
    </w:p>
    <w:p w14:paraId="1FC10378" w14:textId="77777777" w:rsidR="003F18F9" w:rsidRDefault="00000000">
      <w:pPr>
        <w:spacing w:line="240" w:lineRule="auto"/>
      </w:pPr>
      <w:r>
        <w:rPr>
          <w:b/>
        </w:rPr>
        <w:t>Comunicação de risco:</w:t>
      </w:r>
      <w:r>
        <w:t xml:space="preserve"> </w:t>
      </w:r>
    </w:p>
    <w:p w14:paraId="4AAEC492" w14:textId="77777777" w:rsidR="003F18F9" w:rsidRDefault="003F18F9">
      <w:pPr>
        <w:spacing w:line="240" w:lineRule="auto"/>
      </w:pPr>
    </w:p>
    <w:p w14:paraId="2DB7F4CD" w14:textId="77777777" w:rsidR="003F18F9" w:rsidRDefault="00000000">
      <w:pPr>
        <w:spacing w:line="240" w:lineRule="auto"/>
      </w:pPr>
      <w:r>
        <w:pict w14:anchorId="2557B4AB">
          <v:rect id="_x0000_i1080" style="width:0;height:1.5pt" o:hralign="center" o:hrstd="t" o:hr="t" fillcolor="#a0a0a0" stroked="f"/>
        </w:pict>
      </w:r>
    </w:p>
    <w:p w14:paraId="05371533" w14:textId="77777777" w:rsidR="003F18F9" w:rsidRDefault="003F18F9">
      <w:pPr>
        <w:spacing w:line="240" w:lineRule="auto"/>
      </w:pPr>
    </w:p>
    <w:p w14:paraId="2D34E5E6" w14:textId="77777777" w:rsidR="003F18F9" w:rsidRDefault="00000000">
      <w:pPr>
        <w:spacing w:line="240" w:lineRule="auto"/>
      </w:pPr>
      <w:r>
        <w:pict w14:anchorId="30BAD74B">
          <v:rect id="_x0000_i1081" style="width:0;height:1.5pt" o:hralign="center" o:hrstd="t" o:hr="t" fillcolor="#a0a0a0" stroked="f"/>
        </w:pict>
      </w:r>
    </w:p>
    <w:p w14:paraId="61646E03" w14:textId="77777777" w:rsidR="003F18F9" w:rsidRDefault="00000000">
      <w:pPr>
        <w:pStyle w:val="Ttulo3"/>
        <w:spacing w:line="240" w:lineRule="auto"/>
      </w:pPr>
      <w:bookmarkStart w:id="9" w:name="_1dfq2nplexsd" w:colFirst="0" w:colLast="0"/>
      <w:bookmarkEnd w:id="9"/>
      <w:r>
        <w:t>Comunicação de risco: porta-voz treinado, mensagens-modelo pré-aprovadas para rádio, WhatsApp e redes sociais.</w:t>
      </w:r>
    </w:p>
    <w:p w14:paraId="64DD518A" w14:textId="77777777" w:rsidR="003F18F9" w:rsidRDefault="003F18F9">
      <w:pPr>
        <w:spacing w:line="240" w:lineRule="auto"/>
        <w:rPr>
          <w:b/>
        </w:rPr>
      </w:pPr>
    </w:p>
    <w:p w14:paraId="198DFCEB" w14:textId="77777777" w:rsidR="003F18F9" w:rsidRDefault="00000000">
      <w:pPr>
        <w:spacing w:line="240" w:lineRule="auto"/>
      </w:pPr>
      <w:r>
        <w:rPr>
          <w:b/>
        </w:rPr>
        <w:t>Vigilância e epidemiologia:</w:t>
      </w:r>
      <w:r>
        <w:t xml:space="preserve"> </w:t>
      </w:r>
    </w:p>
    <w:p w14:paraId="772C786B" w14:textId="77777777" w:rsidR="003F18F9" w:rsidRDefault="003F18F9">
      <w:pPr>
        <w:spacing w:line="240" w:lineRule="auto"/>
      </w:pPr>
    </w:p>
    <w:p w14:paraId="001491CB" w14:textId="77777777" w:rsidR="003F18F9" w:rsidRDefault="00000000">
      <w:pPr>
        <w:spacing w:line="240" w:lineRule="auto"/>
      </w:pPr>
      <w:r>
        <w:pict w14:anchorId="0AE2238D">
          <v:rect id="_x0000_i1082" style="width:0;height:1.5pt" o:hralign="center" o:hrstd="t" o:hr="t" fillcolor="#a0a0a0" stroked="f"/>
        </w:pict>
      </w:r>
    </w:p>
    <w:p w14:paraId="3029C208" w14:textId="77777777" w:rsidR="003F18F9" w:rsidRDefault="003F18F9">
      <w:pPr>
        <w:spacing w:line="240" w:lineRule="auto"/>
      </w:pPr>
    </w:p>
    <w:p w14:paraId="4D0589F8" w14:textId="77777777" w:rsidR="003F18F9" w:rsidRDefault="00000000">
      <w:pPr>
        <w:spacing w:line="240" w:lineRule="auto"/>
      </w:pPr>
      <w:r>
        <w:pict w14:anchorId="207AA0C1">
          <v:rect id="_x0000_i1083" style="width:0;height:1.5pt" o:hralign="center" o:hrstd="t" o:hr="t" fillcolor="#a0a0a0" stroked="f"/>
        </w:pict>
      </w:r>
    </w:p>
    <w:p w14:paraId="688AC722" w14:textId="77777777" w:rsidR="003F18F9" w:rsidRDefault="00000000">
      <w:pPr>
        <w:pStyle w:val="Ttulo3"/>
        <w:spacing w:line="240" w:lineRule="auto"/>
      </w:pPr>
      <w:bookmarkStart w:id="10" w:name="_uaqzdphmdyfr" w:colFirst="0" w:colLast="0"/>
      <w:bookmarkEnd w:id="10"/>
      <w:r>
        <w:t>Vigilância e epidemiologia: sistema de notificação que detecte aumento inesperado de casos em 24 h.</w:t>
      </w:r>
    </w:p>
    <w:p w14:paraId="2F064D9A" w14:textId="77777777" w:rsidR="003F18F9" w:rsidRDefault="003F18F9">
      <w:pPr>
        <w:spacing w:line="240" w:lineRule="auto"/>
      </w:pPr>
    </w:p>
    <w:p w14:paraId="1FDBD627" w14:textId="77777777" w:rsidR="003F18F9" w:rsidRDefault="00000000">
      <w:pPr>
        <w:spacing w:line="240" w:lineRule="auto"/>
      </w:pPr>
      <w:r>
        <w:rPr>
          <w:b/>
        </w:rPr>
        <w:t>Assistência e abrigo:</w:t>
      </w:r>
    </w:p>
    <w:p w14:paraId="4FB35B67" w14:textId="77777777" w:rsidR="003F18F9" w:rsidRDefault="003F18F9">
      <w:pPr>
        <w:spacing w:line="240" w:lineRule="auto"/>
      </w:pPr>
    </w:p>
    <w:p w14:paraId="2EC651F7" w14:textId="77777777" w:rsidR="003F18F9" w:rsidRDefault="00000000">
      <w:pPr>
        <w:spacing w:line="240" w:lineRule="auto"/>
      </w:pPr>
      <w:r>
        <w:pict w14:anchorId="1B75DF5C">
          <v:rect id="_x0000_i1084" style="width:0;height:1.5pt" o:hralign="center" o:hrstd="t" o:hr="t" fillcolor="#a0a0a0" stroked="f"/>
        </w:pict>
      </w:r>
    </w:p>
    <w:p w14:paraId="09433884" w14:textId="77777777" w:rsidR="003F18F9" w:rsidRDefault="003F18F9">
      <w:pPr>
        <w:spacing w:line="240" w:lineRule="auto"/>
      </w:pPr>
    </w:p>
    <w:p w14:paraId="72DBD3E0" w14:textId="77777777" w:rsidR="003F18F9" w:rsidRDefault="00000000">
      <w:pPr>
        <w:spacing w:line="240" w:lineRule="auto"/>
      </w:pPr>
      <w:r>
        <w:pict w14:anchorId="14069EB2">
          <v:rect id="_x0000_i1085" style="width:0;height:1.5pt" o:hralign="center" o:hrstd="t" o:hr="t" fillcolor="#a0a0a0" stroked="f"/>
        </w:pict>
      </w:r>
    </w:p>
    <w:p w14:paraId="765C33DB" w14:textId="77777777" w:rsidR="003F18F9" w:rsidRDefault="00000000">
      <w:pPr>
        <w:pStyle w:val="Ttulo3"/>
        <w:spacing w:line="240" w:lineRule="auto"/>
      </w:pPr>
      <w:bookmarkStart w:id="11" w:name="_sv7h50t31qlo" w:colFirst="0" w:colLast="0"/>
      <w:bookmarkEnd w:id="11"/>
      <w:r>
        <w:t xml:space="preserve">Assistência e abrigo: inventário de leitos hospitalares, EPI e alimentos para manter população isolada por 72 </w:t>
      </w:r>
      <w:proofErr w:type="gramStart"/>
      <w:r>
        <w:t>h..</w:t>
      </w:r>
      <w:proofErr w:type="gramEnd"/>
    </w:p>
    <w:p w14:paraId="4A3E3F96" w14:textId="77777777" w:rsidR="003F18F9" w:rsidRDefault="003F18F9">
      <w:pPr>
        <w:spacing w:line="240" w:lineRule="auto"/>
      </w:pPr>
    </w:p>
    <w:p w14:paraId="511A2E0A" w14:textId="77777777" w:rsidR="003F18F9" w:rsidRDefault="00000000">
      <w:pPr>
        <w:spacing w:line="240" w:lineRule="auto"/>
      </w:pPr>
      <w:r>
        <w:rPr>
          <w:b/>
        </w:rPr>
        <w:t>Logística:</w:t>
      </w:r>
      <w:r>
        <w:t xml:space="preserve"> </w:t>
      </w:r>
    </w:p>
    <w:p w14:paraId="74651996" w14:textId="77777777" w:rsidR="003F18F9" w:rsidRDefault="003F18F9">
      <w:pPr>
        <w:spacing w:line="240" w:lineRule="auto"/>
      </w:pPr>
    </w:p>
    <w:p w14:paraId="6593752B" w14:textId="77777777" w:rsidR="003F18F9" w:rsidRDefault="00000000">
      <w:pPr>
        <w:spacing w:line="240" w:lineRule="auto"/>
      </w:pPr>
      <w:r>
        <w:pict w14:anchorId="5D02D712">
          <v:rect id="_x0000_i1086" style="width:0;height:1.5pt" o:hralign="center" o:hrstd="t" o:hr="t" fillcolor="#a0a0a0" stroked="f"/>
        </w:pict>
      </w:r>
    </w:p>
    <w:p w14:paraId="6502DF31" w14:textId="77777777" w:rsidR="003F18F9" w:rsidRDefault="003F18F9">
      <w:pPr>
        <w:spacing w:line="240" w:lineRule="auto"/>
      </w:pPr>
    </w:p>
    <w:p w14:paraId="3A393C35" w14:textId="77777777" w:rsidR="003F18F9" w:rsidRDefault="00000000">
      <w:pPr>
        <w:spacing w:line="240" w:lineRule="auto"/>
      </w:pPr>
      <w:r>
        <w:pict w14:anchorId="5101C786">
          <v:rect id="_x0000_i1087" style="width:0;height:1.5pt" o:hralign="center" o:hrstd="t" o:hr="t" fillcolor="#a0a0a0" stroked="f"/>
        </w:pict>
      </w:r>
    </w:p>
    <w:p w14:paraId="40C79C30" w14:textId="77777777" w:rsidR="003F18F9" w:rsidRDefault="00000000">
      <w:pPr>
        <w:pStyle w:val="Ttulo3"/>
        <w:spacing w:line="240" w:lineRule="auto"/>
      </w:pPr>
      <w:bookmarkStart w:id="12" w:name="_7wjwtfm1rn29" w:colFirst="0" w:colLast="0"/>
      <w:bookmarkEnd w:id="12"/>
      <w:r>
        <w:t>Logística: rotas alternativas de suprimento, contratos pré-assinados com fornecedores locais de oxigênio e combustível.</w:t>
      </w:r>
    </w:p>
    <w:p w14:paraId="44BFBC99" w14:textId="77777777" w:rsidR="003F18F9" w:rsidRDefault="003F18F9">
      <w:pPr>
        <w:spacing w:line="240" w:lineRule="auto"/>
      </w:pPr>
    </w:p>
    <w:p w14:paraId="0AB30749" w14:textId="77777777" w:rsidR="003F18F9" w:rsidRDefault="00000000">
      <w:pPr>
        <w:spacing w:line="240" w:lineRule="auto"/>
      </w:pPr>
      <w:r>
        <w:rPr>
          <w:b/>
        </w:rPr>
        <w:t>Recuperação:</w:t>
      </w:r>
    </w:p>
    <w:p w14:paraId="112B3CDC" w14:textId="77777777" w:rsidR="003F18F9" w:rsidRDefault="003F18F9">
      <w:pPr>
        <w:spacing w:line="240" w:lineRule="auto"/>
      </w:pPr>
    </w:p>
    <w:p w14:paraId="42CA8662" w14:textId="77777777" w:rsidR="003F18F9" w:rsidRDefault="00000000">
      <w:pPr>
        <w:spacing w:line="240" w:lineRule="auto"/>
      </w:pPr>
      <w:r>
        <w:pict w14:anchorId="4C502E6E">
          <v:rect id="_x0000_i1088" style="width:0;height:1.5pt" o:hralign="center" o:hrstd="t" o:hr="t" fillcolor="#a0a0a0" stroked="f"/>
        </w:pict>
      </w:r>
    </w:p>
    <w:p w14:paraId="6E923BDC" w14:textId="77777777" w:rsidR="003F18F9" w:rsidRDefault="003F18F9">
      <w:pPr>
        <w:spacing w:line="240" w:lineRule="auto"/>
      </w:pPr>
    </w:p>
    <w:p w14:paraId="7B0F5417" w14:textId="77777777" w:rsidR="003F18F9" w:rsidRDefault="00000000">
      <w:pPr>
        <w:spacing w:line="240" w:lineRule="auto"/>
      </w:pPr>
      <w:r>
        <w:pict w14:anchorId="3B120821">
          <v:rect id="_x0000_i1089" style="width:0;height:1.5pt" o:hralign="center" o:hrstd="t" o:hr="t" fillcolor="#a0a0a0" stroked="f"/>
        </w:pict>
      </w:r>
    </w:p>
    <w:p w14:paraId="1619E939" w14:textId="77777777" w:rsidR="003F18F9" w:rsidRDefault="00000000">
      <w:pPr>
        <w:pStyle w:val="Ttulo3"/>
        <w:spacing w:line="240" w:lineRule="auto"/>
      </w:pPr>
      <w:bookmarkStart w:id="13" w:name="_driy3qcvlbbi" w:colFirst="0" w:colLast="0"/>
      <w:bookmarkEnd w:id="13"/>
      <w:r>
        <w:t>Recuperação: rito de avaliação pós-incidente (After-Action Review) em até 30 dias, com plano de correções.</w:t>
      </w:r>
    </w:p>
    <w:p w14:paraId="7B14F4B6" w14:textId="77777777" w:rsidR="003F18F9" w:rsidRDefault="003F18F9"/>
    <w:p w14:paraId="6DFCF57B" w14:textId="77777777" w:rsidR="003F18F9" w:rsidRDefault="00000000">
      <w:pPr>
        <w:pBdr>
          <w:top w:val="single" w:sz="8" w:space="2" w:color="000000"/>
          <w:bottom w:val="single" w:sz="8" w:space="2" w:color="000000"/>
        </w:pBdr>
        <w:shd w:val="clear" w:color="auto" w:fill="FFF2CC"/>
      </w:pPr>
      <w:r>
        <w:rPr>
          <w:i/>
        </w:rPr>
        <w:t>Analogia</w:t>
      </w:r>
      <w:r>
        <w:t xml:space="preserve">: Essas capacidades funcionam como </w:t>
      </w:r>
      <w:r>
        <w:rPr>
          <w:b/>
        </w:rPr>
        <w:t>os sete andares de uma pirâmide</w:t>
      </w:r>
      <w:r>
        <w:t>; a base é a mobilização comunitária, e o topo, a aprendizagem contínua. Se faltar um andar intermediário (por exemplo, logística), toda a pirâmide fica instável.</w:t>
      </w:r>
    </w:p>
    <w:p w14:paraId="1C626A32" w14:textId="77777777" w:rsidR="003F18F9" w:rsidRDefault="00000000">
      <w:pPr>
        <w:pStyle w:val="Ttulo1"/>
      </w:pPr>
      <w:bookmarkStart w:id="14" w:name="_hrlqyg4h3xkk" w:colFirst="0" w:colLast="0"/>
      <w:bookmarkEnd w:id="14"/>
      <w:r>
        <w:lastRenderedPageBreak/>
        <w:t>5. Protocolos Operacionais</w:t>
      </w:r>
    </w:p>
    <w:p w14:paraId="0690B30B" w14:textId="77777777" w:rsidR="003F18F9" w:rsidRDefault="00000000">
      <w:r>
        <w:rPr>
          <w:b/>
        </w:rPr>
        <w:t>Níveis de ativação:</w:t>
      </w:r>
    </w:p>
    <w:p w14:paraId="78316D48" w14:textId="77777777" w:rsidR="003F18F9" w:rsidRDefault="003F18F9">
      <w:pPr>
        <w:spacing w:line="240" w:lineRule="auto"/>
      </w:pPr>
    </w:p>
    <w:p w14:paraId="1B3A5D84" w14:textId="77777777" w:rsidR="003F18F9" w:rsidRDefault="00000000">
      <w:pPr>
        <w:spacing w:line="240" w:lineRule="auto"/>
      </w:pPr>
      <w:r>
        <w:pict w14:anchorId="3DCEAF7B">
          <v:rect id="_x0000_i1090" style="width:0;height:1.5pt" o:hralign="center" o:hrstd="t" o:hr="t" fillcolor="#a0a0a0" stroked="f"/>
        </w:pict>
      </w:r>
    </w:p>
    <w:p w14:paraId="29225C42" w14:textId="77777777" w:rsidR="003F18F9" w:rsidRDefault="003F18F9">
      <w:pPr>
        <w:spacing w:line="240" w:lineRule="auto"/>
      </w:pPr>
    </w:p>
    <w:p w14:paraId="263A1882" w14:textId="77777777" w:rsidR="003F18F9" w:rsidRDefault="00000000">
      <w:pPr>
        <w:spacing w:line="240" w:lineRule="auto"/>
      </w:pPr>
      <w:r>
        <w:pict w14:anchorId="3D2EE530">
          <v:rect id="_x0000_i1091" style="width:0;height:1.5pt" o:hralign="center" o:hrstd="t" o:hr="t" fillcolor="#a0a0a0" stroked="f"/>
        </w:pict>
      </w:r>
    </w:p>
    <w:p w14:paraId="1DCB0679" w14:textId="77777777" w:rsidR="003F18F9" w:rsidRDefault="00000000">
      <w:pPr>
        <w:pStyle w:val="Ttulo3"/>
        <w:numPr>
          <w:ilvl w:val="0"/>
          <w:numId w:val="6"/>
        </w:numPr>
        <w:spacing w:line="240" w:lineRule="auto"/>
      </w:pPr>
      <w:bookmarkStart w:id="15" w:name="_gbfuphfbljnj" w:colFirst="0" w:colLast="0"/>
      <w:bookmarkEnd w:id="15"/>
      <w:r>
        <w:rPr>
          <w:color w:val="134F5C"/>
        </w:rPr>
        <w:t>🟢Verde</w:t>
      </w:r>
      <w:r>
        <w:t>: monitoramento; nenhum impacto fora do normal.</w:t>
      </w:r>
    </w:p>
    <w:p w14:paraId="10C4223B" w14:textId="77777777" w:rsidR="003F18F9" w:rsidRDefault="00000000">
      <w:pPr>
        <w:pStyle w:val="Ttulo3"/>
        <w:numPr>
          <w:ilvl w:val="0"/>
          <w:numId w:val="6"/>
        </w:numPr>
        <w:spacing w:line="240" w:lineRule="auto"/>
      </w:pPr>
      <w:bookmarkStart w:id="16" w:name="_axv5qgpx3rai" w:colFirst="0" w:colLast="0"/>
      <w:bookmarkEnd w:id="16"/>
      <w:r>
        <w:rPr>
          <w:color w:val="B45F06"/>
        </w:rPr>
        <w:t>🟡Amarelo</w:t>
      </w:r>
      <w:r>
        <w:t>: evento confirmado; COE em prontidão; boletim diário.</w:t>
      </w:r>
    </w:p>
    <w:p w14:paraId="4F61F5D8" w14:textId="77777777" w:rsidR="003F18F9" w:rsidRDefault="00000000">
      <w:pPr>
        <w:pStyle w:val="Ttulo3"/>
        <w:numPr>
          <w:ilvl w:val="0"/>
          <w:numId w:val="6"/>
        </w:numPr>
        <w:spacing w:line="240" w:lineRule="auto"/>
      </w:pPr>
      <w:bookmarkStart w:id="17" w:name="_lynpyuf8b5oy" w:colFirst="0" w:colLast="0"/>
      <w:bookmarkEnd w:id="17"/>
      <w:r>
        <w:rPr>
          <w:color w:val="CC0000"/>
        </w:rPr>
        <w:t>🔴Vermelho</w:t>
      </w:r>
      <w:r>
        <w:t>: capacidade local excedida; solicitação imediata de apoio estadual/federal.</w:t>
      </w:r>
    </w:p>
    <w:p w14:paraId="7C213316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20B1C81B" w14:textId="77777777" w:rsidR="003F18F9" w:rsidRDefault="00000000">
      <w:r>
        <w:rPr>
          <w:b/>
        </w:rPr>
        <w:t>Fluxo de informação:</w:t>
      </w:r>
    </w:p>
    <w:p w14:paraId="5F568A0D" w14:textId="77777777" w:rsidR="003F18F9" w:rsidRDefault="003F18F9">
      <w:pPr>
        <w:spacing w:line="240" w:lineRule="auto"/>
      </w:pPr>
    </w:p>
    <w:p w14:paraId="15FAF130" w14:textId="77777777" w:rsidR="003F18F9" w:rsidRDefault="00000000">
      <w:pPr>
        <w:spacing w:line="240" w:lineRule="auto"/>
      </w:pPr>
      <w:r>
        <w:pict w14:anchorId="4B1B44AB">
          <v:rect id="_x0000_i1092" style="width:0;height:1.5pt" o:hralign="center" o:hrstd="t" o:hr="t" fillcolor="#a0a0a0" stroked="f"/>
        </w:pict>
      </w:r>
    </w:p>
    <w:p w14:paraId="57037775" w14:textId="77777777" w:rsidR="003F18F9" w:rsidRDefault="003F18F9">
      <w:pPr>
        <w:spacing w:line="240" w:lineRule="auto"/>
      </w:pPr>
    </w:p>
    <w:p w14:paraId="3B0AA61C" w14:textId="77777777" w:rsidR="003F18F9" w:rsidRDefault="00000000">
      <w:pPr>
        <w:spacing w:line="240" w:lineRule="auto"/>
      </w:pPr>
      <w:r>
        <w:pict w14:anchorId="702632FA">
          <v:rect id="_x0000_i1093" style="width:0;height:1.5pt" o:hralign="center" o:hrstd="t" o:hr="t" fillcolor="#a0a0a0" stroked="f"/>
        </w:pict>
      </w:r>
    </w:p>
    <w:p w14:paraId="22935B83" w14:textId="77777777" w:rsidR="003F18F9" w:rsidRDefault="00000000">
      <w:pPr>
        <w:pStyle w:val="Ttulo3"/>
        <w:numPr>
          <w:ilvl w:val="0"/>
          <w:numId w:val="7"/>
        </w:numPr>
        <w:spacing w:line="240" w:lineRule="auto"/>
      </w:pPr>
      <w:bookmarkStart w:id="18" w:name="_hh0rlt3dh7mz" w:colFirst="0" w:colLast="0"/>
      <w:bookmarkEnd w:id="18"/>
      <w:r>
        <w:t>Agente de saúde ou cidadão reporta: telefone 153 ou aplicativo municipal.</w:t>
      </w:r>
    </w:p>
    <w:p w14:paraId="0A2A742E" w14:textId="77777777" w:rsidR="003F18F9" w:rsidRDefault="00000000">
      <w:pPr>
        <w:pStyle w:val="Ttulo3"/>
        <w:numPr>
          <w:ilvl w:val="0"/>
          <w:numId w:val="7"/>
        </w:numPr>
        <w:spacing w:line="240" w:lineRule="auto"/>
      </w:pPr>
      <w:bookmarkStart w:id="19" w:name="_21p5aatsti4p" w:colFirst="0" w:colLast="0"/>
      <w:bookmarkEnd w:id="19"/>
      <w:r>
        <w:t>A Vigilância confirma os dados e alerta o COES.</w:t>
      </w:r>
    </w:p>
    <w:p w14:paraId="19B7B60C" w14:textId="77777777" w:rsidR="003F18F9" w:rsidRDefault="00000000">
      <w:pPr>
        <w:pStyle w:val="Ttulo3"/>
        <w:numPr>
          <w:ilvl w:val="0"/>
          <w:numId w:val="7"/>
        </w:numPr>
        <w:spacing w:line="240" w:lineRule="auto"/>
      </w:pPr>
      <w:bookmarkStart w:id="20" w:name="_3kotkxvt6atx" w:colFirst="0" w:colLast="0"/>
      <w:bookmarkEnd w:id="20"/>
      <w:r>
        <w:t>COE define medidas e envia comunicado oficial em até 60 minutos.</w:t>
      </w:r>
    </w:p>
    <w:p w14:paraId="37CF99B7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3248D387" w14:textId="77777777" w:rsidR="003F18F9" w:rsidRDefault="00000000">
      <w:r>
        <w:rPr>
          <w:b/>
        </w:rPr>
        <w:t>Proteção de vulneráveis:</w:t>
      </w:r>
    </w:p>
    <w:p w14:paraId="2EE7B7EA" w14:textId="77777777" w:rsidR="003F18F9" w:rsidRDefault="003F18F9">
      <w:pPr>
        <w:spacing w:line="240" w:lineRule="auto"/>
      </w:pPr>
    </w:p>
    <w:p w14:paraId="0A8745A2" w14:textId="77777777" w:rsidR="003F18F9" w:rsidRDefault="00000000">
      <w:pPr>
        <w:spacing w:line="240" w:lineRule="auto"/>
      </w:pPr>
      <w:r>
        <w:pict w14:anchorId="047E9F61">
          <v:rect id="_x0000_i1094" style="width:0;height:1.5pt" o:hralign="center" o:hrstd="t" o:hr="t" fillcolor="#a0a0a0" stroked="f"/>
        </w:pict>
      </w:r>
    </w:p>
    <w:p w14:paraId="0286FF1E" w14:textId="77777777" w:rsidR="003F18F9" w:rsidRDefault="003F18F9">
      <w:pPr>
        <w:spacing w:line="240" w:lineRule="auto"/>
      </w:pPr>
    </w:p>
    <w:p w14:paraId="0FF5DC45" w14:textId="77777777" w:rsidR="003F18F9" w:rsidRDefault="00000000">
      <w:pPr>
        <w:spacing w:line="240" w:lineRule="auto"/>
      </w:pPr>
      <w:r>
        <w:pict w14:anchorId="08B4F7C6">
          <v:rect id="_x0000_i1095" style="width:0;height:1.5pt" o:hralign="center" o:hrstd="t" o:hr="t" fillcolor="#a0a0a0" stroked="f"/>
        </w:pict>
      </w:r>
    </w:p>
    <w:p w14:paraId="661009A6" w14:textId="77777777" w:rsidR="003F18F9" w:rsidRDefault="00000000">
      <w:pPr>
        <w:pStyle w:val="Ttulo3"/>
        <w:numPr>
          <w:ilvl w:val="0"/>
          <w:numId w:val="2"/>
        </w:numPr>
        <w:spacing w:line="240" w:lineRule="auto"/>
      </w:pPr>
      <w:bookmarkStart w:id="21" w:name="_r2tsnaqwn6r2" w:colFirst="0" w:colLast="0"/>
      <w:bookmarkEnd w:id="21"/>
      <w:r>
        <w:t>Exemplo: lista atualizada de pacientes dialíticos que precisam de transporte garantido se ponte principal estiver interditada.</w:t>
      </w:r>
    </w:p>
    <w:p w14:paraId="104F1A32" w14:textId="77777777" w:rsidR="003F18F9" w:rsidRDefault="003F18F9"/>
    <w:p w14:paraId="45ACB16D" w14:textId="77777777" w:rsidR="003F18F9" w:rsidRDefault="00000000">
      <w:r>
        <w:rPr>
          <w:b/>
        </w:rPr>
        <w:t>Integração com a Defesa Civil:</w:t>
      </w:r>
    </w:p>
    <w:p w14:paraId="0D1F8475" w14:textId="77777777" w:rsidR="003F18F9" w:rsidRDefault="003F18F9">
      <w:pPr>
        <w:spacing w:line="240" w:lineRule="auto"/>
      </w:pPr>
    </w:p>
    <w:p w14:paraId="0D293886" w14:textId="77777777" w:rsidR="003F18F9" w:rsidRDefault="00000000">
      <w:pPr>
        <w:spacing w:line="240" w:lineRule="auto"/>
      </w:pPr>
      <w:r>
        <w:pict w14:anchorId="21922EDD">
          <v:rect id="_x0000_i1096" style="width:0;height:1.5pt" o:hralign="center" o:hrstd="t" o:hr="t" fillcolor="#a0a0a0" stroked="f"/>
        </w:pict>
      </w:r>
    </w:p>
    <w:p w14:paraId="016A331E" w14:textId="77777777" w:rsidR="003F18F9" w:rsidRDefault="003F18F9">
      <w:pPr>
        <w:spacing w:line="240" w:lineRule="auto"/>
      </w:pPr>
    </w:p>
    <w:p w14:paraId="6237AF7B" w14:textId="77777777" w:rsidR="003F18F9" w:rsidRDefault="00000000">
      <w:pPr>
        <w:spacing w:line="240" w:lineRule="auto"/>
      </w:pPr>
      <w:r>
        <w:pict w14:anchorId="001C9627">
          <v:rect id="_x0000_i1097" style="width:0;height:1.5pt" o:hralign="center" o:hrstd="t" o:hr="t" fillcolor="#a0a0a0" stroked="f"/>
        </w:pict>
      </w:r>
    </w:p>
    <w:p w14:paraId="0D53FA9F" w14:textId="77777777" w:rsidR="003F18F9" w:rsidRDefault="00000000">
      <w:pPr>
        <w:pStyle w:val="Ttulo3"/>
        <w:numPr>
          <w:ilvl w:val="0"/>
          <w:numId w:val="9"/>
        </w:numPr>
        <w:spacing w:line="240" w:lineRule="auto"/>
      </w:pPr>
      <w:bookmarkStart w:id="22" w:name="_ashunwq5wiap" w:colFirst="0" w:colLast="0"/>
      <w:bookmarkEnd w:id="22"/>
      <w:r>
        <w:t>Em enchente, o abrigo usado para desabrigados pode virar ponto de vacinação pós-desastre; por isso, saúde e Defesa Civil compartilham layout e logística.</w:t>
      </w:r>
    </w:p>
    <w:p w14:paraId="69C26B25" w14:textId="77777777" w:rsidR="003F18F9" w:rsidRDefault="00000000">
      <w:pPr>
        <w:pStyle w:val="Ttulo1"/>
      </w:pPr>
      <w:bookmarkStart w:id="23" w:name="_xsdegwy7drnt" w:colFirst="0" w:colLast="0"/>
      <w:bookmarkEnd w:id="23"/>
      <w:r>
        <w:br w:type="page"/>
      </w:r>
    </w:p>
    <w:p w14:paraId="62954BEC" w14:textId="77777777" w:rsidR="003F18F9" w:rsidRDefault="00000000">
      <w:pPr>
        <w:pStyle w:val="Ttulo1"/>
      </w:pPr>
      <w:bookmarkStart w:id="24" w:name="_vwofch3sfawv" w:colFirst="0" w:colLast="0"/>
      <w:bookmarkEnd w:id="24"/>
      <w:r>
        <w:lastRenderedPageBreak/>
        <w:t>6. Recuperação e Lições Aprendidas</w:t>
      </w:r>
    </w:p>
    <w:p w14:paraId="148E82A4" w14:textId="77777777" w:rsidR="003F18F9" w:rsidRDefault="00000000">
      <w:r>
        <w:rPr>
          <w:b/>
        </w:rPr>
        <w:t>Primeiras 72h:</w:t>
      </w:r>
    </w:p>
    <w:p w14:paraId="3A368241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582FC5B0" w14:textId="77777777" w:rsidR="003F18F9" w:rsidRDefault="003F18F9">
      <w:pPr>
        <w:spacing w:line="240" w:lineRule="auto"/>
      </w:pPr>
    </w:p>
    <w:p w14:paraId="3BBFD51E" w14:textId="77777777" w:rsidR="003F18F9" w:rsidRDefault="00000000">
      <w:pPr>
        <w:spacing w:line="240" w:lineRule="auto"/>
      </w:pPr>
      <w:r>
        <w:pict w14:anchorId="63B8FCAE">
          <v:rect id="_x0000_i1098" style="width:0;height:1.5pt" o:hralign="center" o:hrstd="t" o:hr="t" fillcolor="#a0a0a0" stroked="f"/>
        </w:pict>
      </w:r>
    </w:p>
    <w:p w14:paraId="495FB41E" w14:textId="77777777" w:rsidR="003F18F9" w:rsidRDefault="003F18F9">
      <w:pPr>
        <w:spacing w:line="240" w:lineRule="auto"/>
      </w:pPr>
    </w:p>
    <w:p w14:paraId="778DC307" w14:textId="77777777" w:rsidR="003F18F9" w:rsidRDefault="00000000">
      <w:pPr>
        <w:spacing w:line="240" w:lineRule="auto"/>
      </w:pPr>
      <w:r>
        <w:pict w14:anchorId="4AC286FD">
          <v:rect id="_x0000_i1099" style="width:0;height:1.5pt" o:hralign="center" o:hrstd="t" o:hr="t" fillcolor="#a0a0a0" stroked="f"/>
        </w:pict>
      </w:r>
    </w:p>
    <w:p w14:paraId="147FE579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0993053D" w14:textId="77777777" w:rsidR="003F18F9" w:rsidRDefault="00000000">
      <w:r>
        <w:rPr>
          <w:b/>
        </w:rPr>
        <w:t>Exemplo:</w:t>
      </w:r>
      <w:r>
        <w:t xml:space="preserve"> Primeiras 72 h: levantamento de danos na saúde (óbitos, feridos, surtos secundários).</w:t>
      </w:r>
    </w:p>
    <w:p w14:paraId="683CA410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796EEEC6" w14:textId="77777777" w:rsidR="003F18F9" w:rsidRDefault="00000000">
      <w:r>
        <w:rPr>
          <w:b/>
        </w:rPr>
        <w:t>Até 30 dias:</w:t>
      </w:r>
    </w:p>
    <w:p w14:paraId="2FCB1086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1C45C26B" w14:textId="77777777" w:rsidR="003F18F9" w:rsidRDefault="003F18F9">
      <w:pPr>
        <w:spacing w:line="240" w:lineRule="auto"/>
      </w:pPr>
    </w:p>
    <w:p w14:paraId="3B403F44" w14:textId="77777777" w:rsidR="003F18F9" w:rsidRDefault="00000000">
      <w:pPr>
        <w:spacing w:line="240" w:lineRule="auto"/>
      </w:pPr>
      <w:r>
        <w:pict w14:anchorId="23C16FBA">
          <v:rect id="_x0000_i1100" style="width:0;height:1.5pt" o:hralign="center" o:hrstd="t" o:hr="t" fillcolor="#a0a0a0" stroked="f"/>
        </w:pict>
      </w:r>
    </w:p>
    <w:p w14:paraId="2AC7D69E" w14:textId="77777777" w:rsidR="003F18F9" w:rsidRDefault="003F18F9">
      <w:pPr>
        <w:spacing w:line="240" w:lineRule="auto"/>
      </w:pPr>
    </w:p>
    <w:p w14:paraId="4F8126BE" w14:textId="77777777" w:rsidR="003F18F9" w:rsidRDefault="00000000">
      <w:pPr>
        <w:spacing w:line="240" w:lineRule="auto"/>
      </w:pPr>
      <w:r>
        <w:pict w14:anchorId="4EE807EA">
          <v:rect id="_x0000_i1101" style="width:0;height:1.5pt" o:hralign="center" o:hrstd="t" o:hr="t" fillcolor="#a0a0a0" stroked="f"/>
        </w:pict>
      </w:r>
    </w:p>
    <w:p w14:paraId="28B81B78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3A029945" w14:textId="77777777" w:rsidR="003F18F9" w:rsidRDefault="00000000">
      <w:r>
        <w:rPr>
          <w:b/>
        </w:rPr>
        <w:t>Exemplo:</w:t>
      </w:r>
      <w:r>
        <w:t xml:space="preserve"> Até 30 dias: relatório AAR com o que funcionou, o que falhou e plano de melhoria.</w:t>
      </w:r>
    </w:p>
    <w:p w14:paraId="10BEBB45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0022F952" w14:textId="77777777" w:rsidR="003F18F9" w:rsidRDefault="00000000">
      <w:r>
        <w:rPr>
          <w:b/>
        </w:rPr>
        <w:t>Até 90 dias:</w:t>
      </w:r>
    </w:p>
    <w:p w14:paraId="58C37B8E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5E67DC57" w14:textId="77777777" w:rsidR="003F18F9" w:rsidRDefault="003F18F9">
      <w:pPr>
        <w:spacing w:line="240" w:lineRule="auto"/>
      </w:pPr>
    </w:p>
    <w:p w14:paraId="517CD118" w14:textId="77777777" w:rsidR="003F18F9" w:rsidRDefault="00000000">
      <w:pPr>
        <w:spacing w:line="240" w:lineRule="auto"/>
      </w:pPr>
      <w:r>
        <w:pict w14:anchorId="36847194">
          <v:rect id="_x0000_i1102" style="width:0;height:1.5pt" o:hralign="center" o:hrstd="t" o:hr="t" fillcolor="#a0a0a0" stroked="f"/>
        </w:pict>
      </w:r>
    </w:p>
    <w:p w14:paraId="3C6E573E" w14:textId="77777777" w:rsidR="003F18F9" w:rsidRDefault="003F18F9">
      <w:pPr>
        <w:spacing w:line="240" w:lineRule="auto"/>
      </w:pPr>
    </w:p>
    <w:p w14:paraId="7015B0F9" w14:textId="77777777" w:rsidR="003F18F9" w:rsidRDefault="00000000">
      <w:pPr>
        <w:spacing w:line="240" w:lineRule="auto"/>
      </w:pPr>
      <w:r>
        <w:pict w14:anchorId="1205FEE1">
          <v:rect id="_x0000_i1103" style="width:0;height:1.5pt" o:hralign="center" o:hrstd="t" o:hr="t" fillcolor="#a0a0a0" stroked="f"/>
        </w:pict>
      </w:r>
    </w:p>
    <w:p w14:paraId="0B333D4B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47C30B09" w14:textId="77777777" w:rsidR="003F18F9" w:rsidRDefault="00000000">
      <w:r>
        <w:rPr>
          <w:b/>
        </w:rPr>
        <w:t>Exemplo:</w:t>
      </w:r>
      <w:r>
        <w:t xml:space="preserve"> Até 90 dias: implementação de pelo menos 75 % das ações corretivas.</w:t>
      </w:r>
    </w:p>
    <w:p w14:paraId="208B393B" w14:textId="77777777" w:rsidR="003F18F9" w:rsidRDefault="003F18F9">
      <w:pPr>
        <w:rPr>
          <w:i/>
        </w:rPr>
      </w:pPr>
    </w:p>
    <w:p w14:paraId="181F418F" w14:textId="77777777" w:rsidR="003F18F9" w:rsidRDefault="00000000">
      <w:pPr>
        <w:pBdr>
          <w:top w:val="single" w:sz="8" w:space="2" w:color="000000"/>
          <w:bottom w:val="single" w:sz="8" w:space="2" w:color="000000"/>
        </w:pBdr>
        <w:shd w:val="clear" w:color="auto" w:fill="FFF2CC"/>
      </w:pPr>
      <w:r>
        <w:rPr>
          <w:i/>
        </w:rPr>
        <w:t>Exemplo</w:t>
      </w:r>
      <w:r>
        <w:t>: se no surto de chikungunya houve falta de repelente para gestantes, a ação corretiva é criar estoque mínimo estratégico e ajustar o orçamento do ano seguinte.</w:t>
      </w:r>
      <w:r>
        <w:br w:type="page"/>
      </w:r>
    </w:p>
    <w:p w14:paraId="0222DC7A" w14:textId="77777777" w:rsidR="003F18F9" w:rsidRDefault="00000000">
      <w:pPr>
        <w:pStyle w:val="Ttulo1"/>
      </w:pPr>
      <w:bookmarkStart w:id="25" w:name="_j9tj7kr23xbf" w:colFirst="0" w:colLast="0"/>
      <w:bookmarkEnd w:id="25"/>
      <w:r>
        <w:lastRenderedPageBreak/>
        <w:t>7. Treinamento e Cultura de Prontidão</w:t>
      </w:r>
    </w:p>
    <w:p w14:paraId="0E70D96A" w14:textId="77777777" w:rsidR="003F18F9" w:rsidRDefault="00000000">
      <w:r>
        <w:rPr>
          <w:b/>
        </w:rPr>
        <w:t>Cronograma de treinamentos e simulações:</w:t>
      </w:r>
    </w:p>
    <w:p w14:paraId="1A51679E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4000D40B" w14:textId="77777777" w:rsidR="003F18F9" w:rsidRDefault="003F18F9">
      <w:pPr>
        <w:spacing w:line="240" w:lineRule="auto"/>
      </w:pPr>
    </w:p>
    <w:p w14:paraId="7AD373F2" w14:textId="77777777" w:rsidR="003F18F9" w:rsidRDefault="00000000">
      <w:pPr>
        <w:spacing w:line="240" w:lineRule="auto"/>
      </w:pPr>
      <w:r>
        <w:pict w14:anchorId="0B0FB57D">
          <v:rect id="_x0000_i1104" style="width:0;height:1.5pt" o:hralign="center" o:hrstd="t" o:hr="t" fillcolor="#a0a0a0" stroked="f"/>
        </w:pict>
      </w:r>
    </w:p>
    <w:p w14:paraId="1D1415D5" w14:textId="77777777" w:rsidR="003F18F9" w:rsidRDefault="003F18F9">
      <w:pPr>
        <w:spacing w:line="240" w:lineRule="auto"/>
      </w:pPr>
    </w:p>
    <w:p w14:paraId="26965D3A" w14:textId="77777777" w:rsidR="003F18F9" w:rsidRDefault="00000000">
      <w:pPr>
        <w:spacing w:line="240" w:lineRule="auto"/>
      </w:pPr>
      <w:r>
        <w:pict w14:anchorId="74B23547">
          <v:rect id="_x0000_i1105" style="width:0;height:1.5pt" o:hralign="center" o:hrstd="t" o:hr="t" fillcolor="#a0a0a0" stroked="f"/>
        </w:pict>
      </w:r>
    </w:p>
    <w:p w14:paraId="71835388" w14:textId="77777777" w:rsidR="003F18F9" w:rsidRDefault="003F18F9">
      <w:pPr>
        <w:spacing w:line="240" w:lineRule="auto"/>
      </w:pPr>
    </w:p>
    <w:p w14:paraId="562883F6" w14:textId="77777777" w:rsidR="003F18F9" w:rsidRDefault="00000000">
      <w:pPr>
        <w:spacing w:line="240" w:lineRule="auto"/>
      </w:pPr>
      <w:r>
        <w:pict w14:anchorId="73B2DFD3">
          <v:rect id="_x0000_i1106" style="width:0;height:1.5pt" o:hralign="center" o:hrstd="t" o:hr="t" fillcolor="#a0a0a0" stroked="f"/>
        </w:pict>
      </w:r>
    </w:p>
    <w:p w14:paraId="6B5B626F" w14:textId="77777777" w:rsidR="003F18F9" w:rsidRDefault="003F18F9">
      <w:pPr>
        <w:spacing w:line="240" w:lineRule="auto"/>
      </w:pPr>
    </w:p>
    <w:p w14:paraId="2BDC3602" w14:textId="77777777" w:rsidR="003F18F9" w:rsidRDefault="00000000">
      <w:pPr>
        <w:spacing w:line="240" w:lineRule="auto"/>
      </w:pPr>
      <w:r>
        <w:pict w14:anchorId="30418562">
          <v:rect id="_x0000_i1107" style="width:0;height:1.5pt" o:hralign="center" o:hrstd="t" o:hr="t" fillcolor="#a0a0a0" stroked="f"/>
        </w:pict>
      </w:r>
    </w:p>
    <w:p w14:paraId="3A10C3F8" w14:textId="77777777" w:rsidR="003F18F9" w:rsidRDefault="003F18F9">
      <w:pPr>
        <w:spacing w:line="240" w:lineRule="auto"/>
      </w:pPr>
    </w:p>
    <w:p w14:paraId="303AC162" w14:textId="77777777" w:rsidR="003F18F9" w:rsidRDefault="00000000">
      <w:pPr>
        <w:spacing w:line="240" w:lineRule="auto"/>
      </w:pPr>
      <w:r>
        <w:pict w14:anchorId="5CA6D173">
          <v:rect id="_x0000_i1108" style="width:0;height:1.5pt" o:hralign="center" o:hrstd="t" o:hr="t" fillcolor="#a0a0a0" stroked="f"/>
        </w:pict>
      </w:r>
    </w:p>
    <w:p w14:paraId="5919A098" w14:textId="77777777" w:rsidR="003F18F9" w:rsidRDefault="003F18F9">
      <w:pPr>
        <w:spacing w:line="240" w:lineRule="auto"/>
      </w:pPr>
    </w:p>
    <w:p w14:paraId="4732D8CF" w14:textId="77777777" w:rsidR="003F18F9" w:rsidRDefault="00000000">
      <w:pPr>
        <w:spacing w:line="240" w:lineRule="auto"/>
      </w:pPr>
      <w:r>
        <w:pict w14:anchorId="06BE023F">
          <v:rect id="_x0000_i1109" style="width:0;height:1.5pt" o:hralign="center" o:hrstd="t" o:hr="t" fillcolor="#a0a0a0" stroked="f"/>
        </w:pict>
      </w:r>
    </w:p>
    <w:p w14:paraId="04B46521" w14:textId="77777777" w:rsidR="003F18F9" w:rsidRDefault="003F18F9">
      <w:pPr>
        <w:spacing w:line="240" w:lineRule="auto"/>
      </w:pPr>
    </w:p>
    <w:p w14:paraId="179853FF" w14:textId="77777777" w:rsidR="003F18F9" w:rsidRDefault="00000000">
      <w:pPr>
        <w:spacing w:line="240" w:lineRule="auto"/>
      </w:pPr>
      <w:r>
        <w:pict w14:anchorId="4268D9B8">
          <v:rect id="_x0000_i1110" style="width:0;height:1.5pt" o:hralign="center" o:hrstd="t" o:hr="t" fillcolor="#a0a0a0" stroked="f"/>
        </w:pict>
      </w:r>
    </w:p>
    <w:p w14:paraId="49DB092B" w14:textId="77777777" w:rsidR="003F18F9" w:rsidRDefault="003F18F9">
      <w:pPr>
        <w:spacing w:line="240" w:lineRule="auto"/>
      </w:pPr>
    </w:p>
    <w:p w14:paraId="72FBA4EA" w14:textId="77777777" w:rsidR="003F18F9" w:rsidRDefault="00000000">
      <w:pPr>
        <w:spacing w:line="240" w:lineRule="auto"/>
      </w:pPr>
      <w:r>
        <w:pict w14:anchorId="4B752F7A">
          <v:rect id="_x0000_i1111" style="width:0;height:1.5pt" o:hralign="center" o:hrstd="t" o:hr="t" fillcolor="#a0a0a0" stroked="f"/>
        </w:pict>
      </w:r>
    </w:p>
    <w:p w14:paraId="3AF28D3C" w14:textId="77777777" w:rsidR="003F18F9" w:rsidRDefault="003F18F9">
      <w:pPr>
        <w:spacing w:line="240" w:lineRule="auto"/>
      </w:pPr>
    </w:p>
    <w:p w14:paraId="062103C1" w14:textId="77777777" w:rsidR="003F18F9" w:rsidRDefault="00000000">
      <w:pPr>
        <w:spacing w:line="240" w:lineRule="auto"/>
      </w:pPr>
      <w:r>
        <w:pict w14:anchorId="69AB27AC">
          <v:rect id="_x0000_i1112" style="width:0;height:1.5pt" o:hralign="center" o:hrstd="t" o:hr="t" fillcolor="#a0a0a0" stroked="f"/>
        </w:pict>
      </w:r>
    </w:p>
    <w:p w14:paraId="3B99A522" w14:textId="77777777" w:rsidR="003F18F9" w:rsidRDefault="003F18F9">
      <w:pPr>
        <w:spacing w:line="240" w:lineRule="auto"/>
      </w:pPr>
    </w:p>
    <w:p w14:paraId="1060CEAA" w14:textId="77777777" w:rsidR="003F18F9" w:rsidRDefault="00000000">
      <w:pPr>
        <w:spacing w:line="240" w:lineRule="auto"/>
      </w:pPr>
      <w:r>
        <w:pict w14:anchorId="661DCED8">
          <v:rect id="_x0000_i1113" style="width:0;height:1.5pt" o:hralign="center" o:hrstd="t" o:hr="t" fillcolor="#a0a0a0" stroked="f"/>
        </w:pict>
      </w:r>
    </w:p>
    <w:p w14:paraId="6CE503E8" w14:textId="77777777" w:rsidR="003F18F9" w:rsidRDefault="003F18F9">
      <w:pPr>
        <w:spacing w:line="240" w:lineRule="auto"/>
      </w:pPr>
    </w:p>
    <w:p w14:paraId="28D3C54E" w14:textId="77777777" w:rsidR="003F18F9" w:rsidRDefault="00000000">
      <w:pPr>
        <w:spacing w:line="240" w:lineRule="auto"/>
      </w:pPr>
      <w:r>
        <w:pict w14:anchorId="20951AC0">
          <v:rect id="_x0000_i1114" style="width:0;height:1.5pt" o:hralign="center" o:hrstd="t" o:hr="t" fillcolor="#a0a0a0" stroked="f"/>
        </w:pict>
      </w:r>
    </w:p>
    <w:p w14:paraId="5F451C13" w14:textId="77777777" w:rsidR="003F18F9" w:rsidRDefault="003F18F9">
      <w:pPr>
        <w:spacing w:line="240" w:lineRule="auto"/>
      </w:pPr>
    </w:p>
    <w:p w14:paraId="7952DD77" w14:textId="77777777" w:rsidR="003F18F9" w:rsidRDefault="00000000">
      <w:pPr>
        <w:spacing w:line="240" w:lineRule="auto"/>
      </w:pPr>
      <w:r>
        <w:pict w14:anchorId="132FE8E8">
          <v:rect id="_x0000_i1115" style="width:0;height:1.5pt" o:hralign="center" o:hrstd="t" o:hr="t" fillcolor="#a0a0a0" stroked="f"/>
        </w:pict>
      </w:r>
    </w:p>
    <w:p w14:paraId="7B0712E4" w14:textId="77777777" w:rsidR="003F18F9" w:rsidRDefault="003F18F9">
      <w:pPr>
        <w:spacing w:line="240" w:lineRule="auto"/>
      </w:pPr>
    </w:p>
    <w:p w14:paraId="596CADFC" w14:textId="77777777" w:rsidR="003F18F9" w:rsidRDefault="00000000">
      <w:pPr>
        <w:spacing w:line="240" w:lineRule="auto"/>
      </w:pPr>
      <w:r>
        <w:pict w14:anchorId="3006C5C1">
          <v:rect id="_x0000_i1116" style="width:0;height:1.5pt" o:hralign="center" o:hrstd="t" o:hr="t" fillcolor="#a0a0a0" stroked="f"/>
        </w:pict>
      </w:r>
    </w:p>
    <w:p w14:paraId="395B91CF" w14:textId="77777777" w:rsidR="003F18F9" w:rsidRDefault="003F18F9">
      <w:pPr>
        <w:spacing w:line="240" w:lineRule="auto"/>
      </w:pPr>
    </w:p>
    <w:p w14:paraId="08F5964F" w14:textId="77777777" w:rsidR="003F18F9" w:rsidRDefault="00000000">
      <w:pPr>
        <w:spacing w:line="240" w:lineRule="auto"/>
      </w:pPr>
      <w:r>
        <w:pict w14:anchorId="0EDD3CCE">
          <v:rect id="_x0000_i1117" style="width:0;height:1.5pt" o:hralign="center" o:hrstd="t" o:hr="t" fillcolor="#a0a0a0" stroked="f"/>
        </w:pict>
      </w:r>
    </w:p>
    <w:p w14:paraId="5093FB96" w14:textId="77777777" w:rsidR="003F18F9" w:rsidRDefault="003F18F9">
      <w:pPr>
        <w:spacing w:line="240" w:lineRule="auto"/>
      </w:pPr>
    </w:p>
    <w:p w14:paraId="58278DBF" w14:textId="77777777" w:rsidR="003F18F9" w:rsidRDefault="00000000">
      <w:pPr>
        <w:spacing w:line="240" w:lineRule="auto"/>
      </w:pPr>
      <w:r>
        <w:pict w14:anchorId="58726D72">
          <v:rect id="_x0000_i1118" style="width:0;height:1.5pt" o:hralign="center" o:hrstd="t" o:hr="t" fillcolor="#a0a0a0" stroked="f"/>
        </w:pict>
      </w:r>
    </w:p>
    <w:p w14:paraId="0075B394" w14:textId="77777777" w:rsidR="003F18F9" w:rsidRDefault="003F18F9">
      <w:pPr>
        <w:spacing w:line="240" w:lineRule="auto"/>
      </w:pPr>
    </w:p>
    <w:p w14:paraId="3E76EA6A" w14:textId="77777777" w:rsidR="003F18F9" w:rsidRDefault="00000000">
      <w:pPr>
        <w:spacing w:line="240" w:lineRule="auto"/>
      </w:pPr>
      <w:r>
        <w:pict w14:anchorId="38DD9A9C">
          <v:rect id="_x0000_i1119" style="width:0;height:1.5pt" o:hralign="center" o:hrstd="t" o:hr="t" fillcolor="#a0a0a0" stroked="f"/>
        </w:pict>
      </w:r>
    </w:p>
    <w:p w14:paraId="730BC071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24E2B5D9" w14:textId="77777777" w:rsidR="003F18F9" w:rsidRDefault="00000000">
      <w:r>
        <w:rPr>
          <w:b/>
        </w:rPr>
        <w:t>Exemplo:</w:t>
      </w:r>
      <w:r>
        <w:t xml:space="preserve"> </w:t>
      </w:r>
    </w:p>
    <w:p w14:paraId="286716FB" w14:textId="77777777" w:rsidR="003F18F9" w:rsidRDefault="00000000">
      <w:pPr>
        <w:numPr>
          <w:ilvl w:val="0"/>
          <w:numId w:val="4"/>
        </w:numPr>
      </w:pPr>
      <w:r>
        <w:t>Capacitações semestrais em SCI para profissionais de saúde e voluntários.</w:t>
      </w:r>
    </w:p>
    <w:p w14:paraId="15E96A29" w14:textId="77777777" w:rsidR="003F18F9" w:rsidRDefault="00000000">
      <w:pPr>
        <w:numPr>
          <w:ilvl w:val="0"/>
          <w:numId w:val="4"/>
        </w:numPr>
      </w:pPr>
      <w:r>
        <w:t>Exercício de mesa anual simulando, por exemplo, colapso de energia no hospital.</w:t>
      </w:r>
    </w:p>
    <w:p w14:paraId="369A6B9B" w14:textId="77777777" w:rsidR="003F18F9" w:rsidRDefault="00000000">
      <w:pPr>
        <w:numPr>
          <w:ilvl w:val="0"/>
          <w:numId w:val="4"/>
        </w:numPr>
      </w:pPr>
      <w:r>
        <w:t>Simulado prático a cada dois anos com evacuação de escola em área de risco de deslizamento.</w:t>
      </w:r>
    </w:p>
    <w:p w14:paraId="5D1EE270" w14:textId="77777777" w:rsidR="003F18F9" w:rsidRDefault="00000000">
      <w:pPr>
        <w:numPr>
          <w:ilvl w:val="0"/>
          <w:numId w:val="4"/>
        </w:numPr>
      </w:pPr>
      <w:r>
        <w:t>Campanhas comunitárias contínuas: incentivo ao “kit 72 h” (lanterna, documentos, remédios crônicos).</w:t>
      </w:r>
    </w:p>
    <w:p w14:paraId="04E1C752" w14:textId="77777777" w:rsidR="003F18F9" w:rsidRDefault="003F18F9"/>
    <w:p w14:paraId="64A84617" w14:textId="77777777" w:rsidR="003F18F9" w:rsidRDefault="00000000">
      <w:pPr>
        <w:pBdr>
          <w:top w:val="single" w:sz="8" w:space="2" w:color="000000"/>
          <w:bottom w:val="single" w:sz="8" w:space="2" w:color="000000"/>
        </w:pBdr>
        <w:shd w:val="clear" w:color="auto" w:fill="FFF2CC"/>
      </w:pPr>
      <w:r>
        <w:t>Analogia: treinamento é como afiar o machado antes de cortar a árvore; sem ele, mesmo a melhor serra não rende.</w:t>
      </w:r>
    </w:p>
    <w:p w14:paraId="2695CE21" w14:textId="77777777" w:rsidR="003F18F9" w:rsidRDefault="00000000">
      <w:pPr>
        <w:pStyle w:val="Ttulo1"/>
      </w:pPr>
      <w:bookmarkStart w:id="26" w:name="_qsyjdcc58lpn" w:colFirst="0" w:colLast="0"/>
      <w:bookmarkEnd w:id="26"/>
      <w:r>
        <w:br w:type="page"/>
      </w:r>
    </w:p>
    <w:p w14:paraId="5C117F6F" w14:textId="77777777" w:rsidR="003F18F9" w:rsidRDefault="00000000">
      <w:pPr>
        <w:pStyle w:val="Ttulo1"/>
      </w:pPr>
      <w:bookmarkStart w:id="27" w:name="_sigvl3tps1dl" w:colFirst="0" w:colLast="0"/>
      <w:bookmarkEnd w:id="27"/>
      <w:r>
        <w:lastRenderedPageBreak/>
        <w:t>8. Financiamento do Plano</w:t>
      </w:r>
    </w:p>
    <w:p w14:paraId="2652AF0D" w14:textId="77777777" w:rsidR="003F18F9" w:rsidRDefault="00000000">
      <w:r>
        <w:rPr>
          <w:b/>
        </w:rPr>
        <w:t>Fontes e mecanismos:</w:t>
      </w:r>
    </w:p>
    <w:p w14:paraId="4D124483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50DB37AC" w14:textId="77777777" w:rsidR="003F18F9" w:rsidRDefault="00000000">
      <w:pPr>
        <w:spacing w:line="240" w:lineRule="auto"/>
      </w:pPr>
      <w:r>
        <w:pict w14:anchorId="2881379A">
          <v:rect id="_x0000_i1120" style="width:0;height:1.5pt" o:hralign="center" o:hrstd="t" o:hr="t" fillcolor="#a0a0a0" stroked="f"/>
        </w:pict>
      </w:r>
    </w:p>
    <w:p w14:paraId="04F39269" w14:textId="77777777" w:rsidR="003F18F9" w:rsidRDefault="003F18F9">
      <w:pPr>
        <w:spacing w:line="240" w:lineRule="auto"/>
      </w:pPr>
    </w:p>
    <w:p w14:paraId="0F448038" w14:textId="77777777" w:rsidR="003F18F9" w:rsidRDefault="00000000">
      <w:pPr>
        <w:spacing w:line="240" w:lineRule="auto"/>
      </w:pPr>
      <w:r>
        <w:pict w14:anchorId="003EDC20">
          <v:rect id="_x0000_i1121" style="width:0;height:1.5pt" o:hralign="center" o:hrstd="t" o:hr="t" fillcolor="#a0a0a0" stroked="f"/>
        </w:pict>
      </w:r>
    </w:p>
    <w:p w14:paraId="51F78F0D" w14:textId="77777777" w:rsidR="003F18F9" w:rsidRDefault="003F18F9">
      <w:pPr>
        <w:spacing w:line="240" w:lineRule="auto"/>
      </w:pPr>
    </w:p>
    <w:p w14:paraId="2137D418" w14:textId="77777777" w:rsidR="003F18F9" w:rsidRDefault="00000000">
      <w:pPr>
        <w:spacing w:line="240" w:lineRule="auto"/>
      </w:pPr>
      <w:r>
        <w:pict w14:anchorId="068F6E8D">
          <v:rect id="_x0000_i1122" style="width:0;height:1.5pt" o:hralign="center" o:hrstd="t" o:hr="t" fillcolor="#a0a0a0" stroked="f"/>
        </w:pict>
      </w:r>
    </w:p>
    <w:p w14:paraId="75D0658C" w14:textId="77777777" w:rsidR="003F18F9" w:rsidRDefault="003F18F9">
      <w:pPr>
        <w:spacing w:line="240" w:lineRule="auto"/>
      </w:pPr>
    </w:p>
    <w:p w14:paraId="56D49AFA" w14:textId="77777777" w:rsidR="003F18F9" w:rsidRDefault="00000000">
      <w:pPr>
        <w:spacing w:line="240" w:lineRule="auto"/>
      </w:pPr>
      <w:r>
        <w:pict w14:anchorId="4790D02B">
          <v:rect id="_x0000_i1123" style="width:0;height:1.5pt" o:hralign="center" o:hrstd="t" o:hr="t" fillcolor="#a0a0a0" stroked="f"/>
        </w:pict>
      </w:r>
    </w:p>
    <w:p w14:paraId="354A510C" w14:textId="77777777" w:rsidR="003F18F9" w:rsidRDefault="003F18F9">
      <w:pPr>
        <w:spacing w:line="240" w:lineRule="auto"/>
      </w:pPr>
    </w:p>
    <w:p w14:paraId="7F14063B" w14:textId="77777777" w:rsidR="003F18F9" w:rsidRDefault="00000000">
      <w:pPr>
        <w:spacing w:line="240" w:lineRule="auto"/>
      </w:pPr>
      <w:r>
        <w:pict w14:anchorId="198EEBA2">
          <v:rect id="_x0000_i1124" style="width:0;height:1.5pt" o:hralign="center" o:hrstd="t" o:hr="t" fillcolor="#a0a0a0" stroked="f"/>
        </w:pict>
      </w:r>
    </w:p>
    <w:p w14:paraId="3E401393" w14:textId="77777777" w:rsidR="003F18F9" w:rsidRDefault="003F18F9">
      <w:pPr>
        <w:spacing w:line="240" w:lineRule="auto"/>
      </w:pPr>
    </w:p>
    <w:p w14:paraId="3B3BB7E8" w14:textId="77777777" w:rsidR="003F18F9" w:rsidRDefault="00000000">
      <w:pPr>
        <w:spacing w:line="240" w:lineRule="auto"/>
      </w:pPr>
      <w:r>
        <w:pict w14:anchorId="1AF269AA">
          <v:rect id="_x0000_i1125" style="width:0;height:1.5pt" o:hralign="center" o:hrstd="t" o:hr="t" fillcolor="#a0a0a0" stroked="f"/>
        </w:pict>
      </w:r>
    </w:p>
    <w:p w14:paraId="7D0B2063" w14:textId="77777777" w:rsidR="003F18F9" w:rsidRDefault="003F18F9">
      <w:pPr>
        <w:spacing w:line="240" w:lineRule="auto"/>
      </w:pPr>
    </w:p>
    <w:p w14:paraId="2EE65F64" w14:textId="77777777" w:rsidR="003F18F9" w:rsidRDefault="00000000">
      <w:pPr>
        <w:spacing w:line="240" w:lineRule="auto"/>
      </w:pPr>
      <w:r>
        <w:pict w14:anchorId="60CC60FE">
          <v:rect id="_x0000_i1126" style="width:0;height:1.5pt" o:hralign="center" o:hrstd="t" o:hr="t" fillcolor="#a0a0a0" stroked="f"/>
        </w:pict>
      </w:r>
    </w:p>
    <w:p w14:paraId="56E648AF" w14:textId="77777777" w:rsidR="003F18F9" w:rsidRDefault="003F18F9">
      <w:pPr>
        <w:spacing w:line="240" w:lineRule="auto"/>
      </w:pPr>
    </w:p>
    <w:p w14:paraId="5B7F34BE" w14:textId="77777777" w:rsidR="003F18F9" w:rsidRDefault="00000000">
      <w:pPr>
        <w:spacing w:line="240" w:lineRule="auto"/>
      </w:pPr>
      <w:r>
        <w:pict w14:anchorId="1BB1DFFE">
          <v:rect id="_x0000_i1127" style="width:0;height:1.5pt" o:hralign="center" o:hrstd="t" o:hr="t" fillcolor="#a0a0a0" stroked="f"/>
        </w:pict>
      </w:r>
    </w:p>
    <w:p w14:paraId="3A174EB1" w14:textId="77777777" w:rsidR="003F18F9" w:rsidRDefault="003F18F9">
      <w:pPr>
        <w:spacing w:line="240" w:lineRule="auto"/>
      </w:pPr>
    </w:p>
    <w:p w14:paraId="2B32A4D5" w14:textId="77777777" w:rsidR="003F18F9" w:rsidRDefault="00000000">
      <w:pPr>
        <w:spacing w:line="240" w:lineRule="auto"/>
      </w:pPr>
      <w:r>
        <w:pict w14:anchorId="11EAE672">
          <v:rect id="_x0000_i1128" style="width:0;height:1.5pt" o:hralign="center" o:hrstd="t" o:hr="t" fillcolor="#a0a0a0" stroked="f"/>
        </w:pict>
      </w:r>
    </w:p>
    <w:p w14:paraId="50EA52A0" w14:textId="77777777" w:rsidR="003F18F9" w:rsidRDefault="003F18F9">
      <w:pPr>
        <w:spacing w:line="240" w:lineRule="auto"/>
      </w:pPr>
    </w:p>
    <w:p w14:paraId="48709665" w14:textId="77777777" w:rsidR="003F18F9" w:rsidRDefault="00000000">
      <w:pPr>
        <w:spacing w:line="240" w:lineRule="auto"/>
      </w:pPr>
      <w:r>
        <w:pict w14:anchorId="7B976EB7">
          <v:rect id="_x0000_i1129" style="width:0;height:1.5pt" o:hralign="center" o:hrstd="t" o:hr="t" fillcolor="#a0a0a0" stroked="f"/>
        </w:pict>
      </w:r>
    </w:p>
    <w:p w14:paraId="22468B77" w14:textId="77777777" w:rsidR="003F18F9" w:rsidRDefault="003F18F9">
      <w:pPr>
        <w:spacing w:line="240" w:lineRule="auto"/>
      </w:pPr>
    </w:p>
    <w:p w14:paraId="076127DB" w14:textId="77777777" w:rsidR="003F18F9" w:rsidRDefault="00000000">
      <w:pPr>
        <w:spacing w:line="240" w:lineRule="auto"/>
      </w:pPr>
      <w:r>
        <w:pict w14:anchorId="7B7F515F">
          <v:rect id="_x0000_i1130" style="width:0;height:1.5pt" o:hralign="center" o:hrstd="t" o:hr="t" fillcolor="#a0a0a0" stroked="f"/>
        </w:pict>
      </w:r>
    </w:p>
    <w:p w14:paraId="3542A4F2" w14:textId="77777777" w:rsidR="003F18F9" w:rsidRDefault="003F18F9">
      <w:pPr>
        <w:spacing w:line="240" w:lineRule="auto"/>
      </w:pPr>
    </w:p>
    <w:p w14:paraId="58BEAE15" w14:textId="77777777" w:rsidR="003F18F9" w:rsidRDefault="00000000">
      <w:pPr>
        <w:spacing w:line="240" w:lineRule="auto"/>
      </w:pPr>
      <w:r>
        <w:pict w14:anchorId="5E61A31E">
          <v:rect id="_x0000_i1131" style="width:0;height:1.5pt" o:hralign="center" o:hrstd="t" o:hr="t" fillcolor="#a0a0a0" stroked="f"/>
        </w:pict>
      </w:r>
    </w:p>
    <w:p w14:paraId="26293120" w14:textId="77777777" w:rsidR="003F18F9" w:rsidRDefault="003F18F9">
      <w:pPr>
        <w:spacing w:line="240" w:lineRule="auto"/>
      </w:pPr>
    </w:p>
    <w:p w14:paraId="154E55C5" w14:textId="77777777" w:rsidR="003F18F9" w:rsidRDefault="00000000">
      <w:pPr>
        <w:spacing w:line="240" w:lineRule="auto"/>
      </w:pPr>
      <w:r>
        <w:pict w14:anchorId="62BBAE9B">
          <v:rect id="_x0000_i1132" style="width:0;height:1.5pt" o:hralign="center" o:hrstd="t" o:hr="t" fillcolor="#a0a0a0" stroked="f"/>
        </w:pict>
      </w:r>
    </w:p>
    <w:p w14:paraId="793D226E" w14:textId="77777777" w:rsidR="003F18F9" w:rsidRDefault="003F18F9">
      <w:pPr>
        <w:spacing w:line="240" w:lineRule="auto"/>
      </w:pPr>
    </w:p>
    <w:p w14:paraId="395EDB2F" w14:textId="77777777" w:rsidR="003F18F9" w:rsidRDefault="00000000">
      <w:pPr>
        <w:spacing w:line="240" w:lineRule="auto"/>
      </w:pPr>
      <w:r>
        <w:pict w14:anchorId="5526620C">
          <v:rect id="_x0000_i1133" style="width:0;height:1.5pt" o:hralign="center" o:hrstd="t" o:hr="t" fillcolor="#a0a0a0" stroked="f"/>
        </w:pict>
      </w:r>
    </w:p>
    <w:p w14:paraId="070B726B" w14:textId="77777777" w:rsidR="003F18F9" w:rsidRDefault="003F18F9">
      <w:pPr>
        <w:spacing w:line="240" w:lineRule="auto"/>
      </w:pPr>
    </w:p>
    <w:p w14:paraId="5D312C44" w14:textId="77777777" w:rsidR="003F18F9" w:rsidRDefault="00000000">
      <w:pPr>
        <w:spacing w:line="240" w:lineRule="auto"/>
      </w:pPr>
      <w:r>
        <w:pict w14:anchorId="3C8C5C39">
          <v:rect id="_x0000_i1134" style="width:0;height:1.5pt" o:hralign="center" o:hrstd="t" o:hr="t" fillcolor="#a0a0a0" stroked="f"/>
        </w:pict>
      </w:r>
    </w:p>
    <w:p w14:paraId="427C0BCA" w14:textId="77777777" w:rsidR="003F18F9" w:rsidRDefault="003F18F9">
      <w:pPr>
        <w:spacing w:line="240" w:lineRule="auto"/>
      </w:pPr>
    </w:p>
    <w:p w14:paraId="2BDD0B1E" w14:textId="77777777" w:rsidR="003F18F9" w:rsidRDefault="00000000">
      <w:pPr>
        <w:spacing w:line="240" w:lineRule="auto"/>
      </w:pPr>
      <w:r>
        <w:pict w14:anchorId="6FBAC5D4">
          <v:rect id="_x0000_i1135" style="width:0;height:1.5pt" o:hralign="center" o:hrstd="t" o:hr="t" fillcolor="#a0a0a0" stroked="f"/>
        </w:pict>
      </w:r>
    </w:p>
    <w:p w14:paraId="5A00435B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5724E282" w14:textId="77777777" w:rsidR="003F18F9" w:rsidRDefault="00000000">
      <w:r>
        <w:rPr>
          <w:b/>
        </w:rPr>
        <w:t>Exemplo:</w:t>
      </w:r>
      <w:r>
        <w:t xml:space="preserve"> </w:t>
      </w:r>
    </w:p>
    <w:p w14:paraId="3D127702" w14:textId="77777777" w:rsidR="003F18F9" w:rsidRDefault="00000000">
      <w:pPr>
        <w:numPr>
          <w:ilvl w:val="0"/>
          <w:numId w:val="10"/>
        </w:numPr>
      </w:pPr>
      <w:r>
        <w:t>Criar Fundo Municipal de Emergências em Saúde, alimentado por:</w:t>
      </w:r>
    </w:p>
    <w:p w14:paraId="086C6325" w14:textId="77777777" w:rsidR="003F18F9" w:rsidRDefault="00000000">
      <w:pPr>
        <w:numPr>
          <w:ilvl w:val="1"/>
          <w:numId w:val="10"/>
        </w:numPr>
      </w:pPr>
      <w:r>
        <w:t>Percentual fixo do orçamento de saúde.</w:t>
      </w:r>
    </w:p>
    <w:p w14:paraId="412426A2" w14:textId="77777777" w:rsidR="003F18F9" w:rsidRDefault="00000000">
      <w:pPr>
        <w:numPr>
          <w:ilvl w:val="1"/>
          <w:numId w:val="10"/>
        </w:numPr>
      </w:pPr>
      <w:r>
        <w:t>Emendas parlamentares.</w:t>
      </w:r>
    </w:p>
    <w:p w14:paraId="22EAE46D" w14:textId="77777777" w:rsidR="003F18F9" w:rsidRDefault="00000000">
      <w:pPr>
        <w:numPr>
          <w:ilvl w:val="1"/>
          <w:numId w:val="10"/>
        </w:numPr>
      </w:pPr>
      <w:r>
        <w:t>Doações privadas com dedução fiscal.</w:t>
      </w:r>
    </w:p>
    <w:p w14:paraId="2849FFB1" w14:textId="77777777" w:rsidR="003F18F9" w:rsidRDefault="00000000">
      <w:pPr>
        <w:numPr>
          <w:ilvl w:val="0"/>
          <w:numId w:val="10"/>
        </w:numPr>
      </w:pPr>
      <w:r>
        <w:t>Instrumento jurídico para compras rápidas em calamidade (dispensa de licitação simplificada).</w:t>
      </w:r>
    </w:p>
    <w:p w14:paraId="39E2F7D4" w14:textId="77777777" w:rsidR="003F18F9" w:rsidRDefault="00000000">
      <w:pPr>
        <w:numPr>
          <w:ilvl w:val="0"/>
          <w:numId w:val="10"/>
        </w:numPr>
      </w:pPr>
      <w:r>
        <w:t>Parcerias com empresas locais para manter estoque rotativo de EPI, água mineral ou combustível.</w:t>
      </w:r>
    </w:p>
    <w:p w14:paraId="534A4147" w14:textId="77777777" w:rsidR="003F18F9" w:rsidRDefault="00000000">
      <w:pPr>
        <w:pStyle w:val="Ttulo1"/>
      </w:pPr>
      <w:bookmarkStart w:id="28" w:name="_n0tfhh59sfx9" w:colFirst="0" w:colLast="0"/>
      <w:bookmarkEnd w:id="28"/>
      <w:r>
        <w:br w:type="page"/>
      </w:r>
    </w:p>
    <w:p w14:paraId="62B722A6" w14:textId="77777777" w:rsidR="003F18F9" w:rsidRDefault="00000000">
      <w:pPr>
        <w:pStyle w:val="Ttulo1"/>
      </w:pPr>
      <w:bookmarkStart w:id="29" w:name="_b66g1rvusqip" w:colFirst="0" w:colLast="0"/>
      <w:bookmarkEnd w:id="29"/>
      <w:r>
        <w:lastRenderedPageBreak/>
        <w:t>9. Indicadores de Monitoramento</w:t>
      </w:r>
    </w:p>
    <w:p w14:paraId="26B91CB0" w14:textId="77777777" w:rsidR="003F18F9" w:rsidRDefault="00000000">
      <w:r>
        <w:rPr>
          <w:b/>
        </w:rPr>
        <w:t>Principais indicadores e metas anuais:</w:t>
      </w:r>
    </w:p>
    <w:p w14:paraId="268E525F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3CFAD676" w14:textId="77777777" w:rsidR="003F18F9" w:rsidRDefault="003F18F9"/>
    <w:p w14:paraId="7E023F6F" w14:textId="77777777" w:rsidR="003F18F9" w:rsidRDefault="00000000">
      <w:pPr>
        <w:spacing w:line="240" w:lineRule="auto"/>
      </w:pPr>
      <w:r>
        <w:pict w14:anchorId="6B444F06">
          <v:rect id="_x0000_i1136" style="width:0;height:1.5pt" o:hralign="center" o:hrstd="t" o:hr="t" fillcolor="#a0a0a0" stroked="f"/>
        </w:pict>
      </w:r>
    </w:p>
    <w:p w14:paraId="37488BF9" w14:textId="77777777" w:rsidR="003F18F9" w:rsidRDefault="003F18F9">
      <w:pPr>
        <w:spacing w:line="240" w:lineRule="auto"/>
      </w:pPr>
    </w:p>
    <w:p w14:paraId="752E92AA" w14:textId="77777777" w:rsidR="003F18F9" w:rsidRDefault="00000000">
      <w:pPr>
        <w:spacing w:line="240" w:lineRule="auto"/>
      </w:pPr>
      <w:r>
        <w:pict w14:anchorId="36988082">
          <v:rect id="_x0000_i1137" style="width:0;height:1.5pt" o:hralign="center" o:hrstd="t" o:hr="t" fillcolor="#a0a0a0" stroked="f"/>
        </w:pict>
      </w:r>
    </w:p>
    <w:p w14:paraId="16BD8157" w14:textId="77777777" w:rsidR="003F18F9" w:rsidRDefault="003F18F9">
      <w:pPr>
        <w:spacing w:line="240" w:lineRule="auto"/>
      </w:pPr>
    </w:p>
    <w:p w14:paraId="7F17AA90" w14:textId="77777777" w:rsidR="003F18F9" w:rsidRDefault="00000000">
      <w:pPr>
        <w:spacing w:line="240" w:lineRule="auto"/>
      </w:pPr>
      <w:r>
        <w:pict w14:anchorId="1386C14A">
          <v:rect id="_x0000_i1138" style="width:0;height:1.5pt" o:hralign="center" o:hrstd="t" o:hr="t" fillcolor="#a0a0a0" stroked="f"/>
        </w:pict>
      </w:r>
    </w:p>
    <w:p w14:paraId="49F74CD9" w14:textId="77777777" w:rsidR="003F18F9" w:rsidRDefault="003F18F9">
      <w:pPr>
        <w:spacing w:line="240" w:lineRule="auto"/>
      </w:pPr>
    </w:p>
    <w:p w14:paraId="2F4C0876" w14:textId="77777777" w:rsidR="003F18F9" w:rsidRDefault="00000000">
      <w:pPr>
        <w:spacing w:line="240" w:lineRule="auto"/>
      </w:pPr>
      <w:r>
        <w:pict w14:anchorId="33B1E0FE">
          <v:rect id="_x0000_i1139" style="width:0;height:1.5pt" o:hralign="center" o:hrstd="t" o:hr="t" fillcolor="#a0a0a0" stroked="f"/>
        </w:pict>
      </w:r>
    </w:p>
    <w:p w14:paraId="12ED525D" w14:textId="77777777" w:rsidR="003F18F9" w:rsidRDefault="003F18F9">
      <w:pPr>
        <w:spacing w:line="240" w:lineRule="auto"/>
      </w:pPr>
    </w:p>
    <w:p w14:paraId="357D75CE" w14:textId="77777777" w:rsidR="003F18F9" w:rsidRDefault="00000000">
      <w:pPr>
        <w:spacing w:line="240" w:lineRule="auto"/>
      </w:pPr>
      <w:r>
        <w:pict w14:anchorId="4A113116">
          <v:rect id="_x0000_i1140" style="width:0;height:1.5pt" o:hralign="center" o:hrstd="t" o:hr="t" fillcolor="#a0a0a0" stroked="f"/>
        </w:pict>
      </w:r>
    </w:p>
    <w:p w14:paraId="291D2645" w14:textId="77777777" w:rsidR="003F18F9" w:rsidRDefault="003F18F9">
      <w:pPr>
        <w:spacing w:line="240" w:lineRule="auto"/>
      </w:pPr>
    </w:p>
    <w:p w14:paraId="5E51F503" w14:textId="77777777" w:rsidR="003F18F9" w:rsidRDefault="00000000">
      <w:pPr>
        <w:spacing w:line="240" w:lineRule="auto"/>
      </w:pPr>
      <w:r>
        <w:pict w14:anchorId="1094F768">
          <v:rect id="_x0000_i1141" style="width:0;height:1.5pt" o:hralign="center" o:hrstd="t" o:hr="t" fillcolor="#a0a0a0" stroked="f"/>
        </w:pict>
      </w:r>
    </w:p>
    <w:p w14:paraId="09316D07" w14:textId="77777777" w:rsidR="003F18F9" w:rsidRDefault="003F18F9">
      <w:pPr>
        <w:spacing w:line="240" w:lineRule="auto"/>
      </w:pPr>
    </w:p>
    <w:p w14:paraId="48305F76" w14:textId="77777777" w:rsidR="003F18F9" w:rsidRDefault="00000000">
      <w:pPr>
        <w:spacing w:line="240" w:lineRule="auto"/>
      </w:pPr>
      <w:r>
        <w:pict w14:anchorId="3DE3FF2A">
          <v:rect id="_x0000_i1142" style="width:0;height:1.5pt" o:hralign="center" o:hrstd="t" o:hr="t" fillcolor="#a0a0a0" stroked="f"/>
        </w:pict>
      </w:r>
    </w:p>
    <w:p w14:paraId="02CB1B5F" w14:textId="77777777" w:rsidR="003F18F9" w:rsidRDefault="003F18F9">
      <w:pPr>
        <w:spacing w:line="240" w:lineRule="auto"/>
      </w:pPr>
    </w:p>
    <w:p w14:paraId="44E5B566" w14:textId="77777777" w:rsidR="003F18F9" w:rsidRDefault="00000000">
      <w:pPr>
        <w:spacing w:line="240" w:lineRule="auto"/>
      </w:pPr>
      <w:r>
        <w:pict w14:anchorId="6EC0B271">
          <v:rect id="_x0000_i1143" style="width:0;height:1.5pt" o:hralign="center" o:hrstd="t" o:hr="t" fillcolor="#a0a0a0" stroked="f"/>
        </w:pict>
      </w:r>
    </w:p>
    <w:p w14:paraId="3B6CD223" w14:textId="77777777" w:rsidR="003F18F9" w:rsidRDefault="003F18F9">
      <w:pPr>
        <w:spacing w:line="240" w:lineRule="auto"/>
      </w:pPr>
    </w:p>
    <w:p w14:paraId="58C66F84" w14:textId="77777777" w:rsidR="003F18F9" w:rsidRDefault="00000000">
      <w:pPr>
        <w:spacing w:line="240" w:lineRule="auto"/>
      </w:pPr>
      <w:r>
        <w:pict w14:anchorId="718A7E20">
          <v:rect id="_x0000_i1144" style="width:0;height:1.5pt" o:hralign="center" o:hrstd="t" o:hr="t" fillcolor="#a0a0a0" stroked="f"/>
        </w:pict>
      </w:r>
    </w:p>
    <w:p w14:paraId="4FB0FCE2" w14:textId="77777777" w:rsidR="003F18F9" w:rsidRDefault="003F18F9">
      <w:pPr>
        <w:spacing w:line="240" w:lineRule="auto"/>
      </w:pPr>
    </w:p>
    <w:p w14:paraId="53E25373" w14:textId="77777777" w:rsidR="003F18F9" w:rsidRDefault="00000000">
      <w:pPr>
        <w:spacing w:line="240" w:lineRule="auto"/>
      </w:pPr>
      <w:r>
        <w:pict w14:anchorId="6915932D">
          <v:rect id="_x0000_i1145" style="width:0;height:1.5pt" o:hralign="center" o:hrstd="t" o:hr="t" fillcolor="#a0a0a0" stroked="f"/>
        </w:pict>
      </w:r>
    </w:p>
    <w:p w14:paraId="2CA84B74" w14:textId="77777777" w:rsidR="003F18F9" w:rsidRDefault="003F18F9">
      <w:pPr>
        <w:spacing w:line="240" w:lineRule="auto"/>
      </w:pPr>
    </w:p>
    <w:p w14:paraId="4F637177" w14:textId="77777777" w:rsidR="003F18F9" w:rsidRDefault="00000000">
      <w:pPr>
        <w:spacing w:line="240" w:lineRule="auto"/>
      </w:pPr>
      <w:r>
        <w:pict w14:anchorId="7BBC016E">
          <v:rect id="_x0000_i1146" style="width:0;height:1.5pt" o:hralign="center" o:hrstd="t" o:hr="t" fillcolor="#a0a0a0" stroked="f"/>
        </w:pict>
      </w:r>
    </w:p>
    <w:p w14:paraId="3504B148" w14:textId="77777777" w:rsidR="003F18F9" w:rsidRDefault="003F18F9">
      <w:pPr>
        <w:spacing w:line="240" w:lineRule="auto"/>
      </w:pPr>
    </w:p>
    <w:p w14:paraId="1011E2D6" w14:textId="77777777" w:rsidR="003F18F9" w:rsidRDefault="00000000">
      <w:pPr>
        <w:spacing w:line="240" w:lineRule="auto"/>
      </w:pPr>
      <w:r>
        <w:pict w14:anchorId="768FE23A">
          <v:rect id="_x0000_i1147" style="width:0;height:1.5pt" o:hralign="center" o:hrstd="t" o:hr="t" fillcolor="#a0a0a0" stroked="f"/>
        </w:pict>
      </w:r>
    </w:p>
    <w:p w14:paraId="1937F0C1" w14:textId="77777777" w:rsidR="003F18F9" w:rsidRDefault="003F18F9">
      <w:pPr>
        <w:spacing w:line="240" w:lineRule="auto"/>
      </w:pPr>
    </w:p>
    <w:p w14:paraId="121BDAC2" w14:textId="77777777" w:rsidR="003F18F9" w:rsidRDefault="00000000">
      <w:pPr>
        <w:spacing w:line="240" w:lineRule="auto"/>
      </w:pPr>
      <w:r>
        <w:pict w14:anchorId="08E6C249">
          <v:rect id="_x0000_i1148" style="width:0;height:1.5pt" o:hralign="center" o:hrstd="t" o:hr="t" fillcolor="#a0a0a0" stroked="f"/>
        </w:pict>
      </w:r>
    </w:p>
    <w:p w14:paraId="51A3F242" w14:textId="77777777" w:rsidR="003F18F9" w:rsidRDefault="003F18F9">
      <w:pPr>
        <w:spacing w:line="240" w:lineRule="auto"/>
      </w:pPr>
    </w:p>
    <w:p w14:paraId="1991A725" w14:textId="77777777" w:rsidR="003F18F9" w:rsidRDefault="00000000">
      <w:pPr>
        <w:spacing w:line="240" w:lineRule="auto"/>
      </w:pPr>
      <w:r>
        <w:pict w14:anchorId="17B81DB3">
          <v:rect id="_x0000_i1149" style="width:0;height:1.5pt" o:hralign="center" o:hrstd="t" o:hr="t" fillcolor="#a0a0a0" stroked="f"/>
        </w:pict>
      </w:r>
    </w:p>
    <w:p w14:paraId="03C5EFC4" w14:textId="77777777" w:rsidR="003F18F9" w:rsidRDefault="003F18F9">
      <w:pPr>
        <w:spacing w:line="240" w:lineRule="auto"/>
      </w:pPr>
    </w:p>
    <w:p w14:paraId="5B8BE3F4" w14:textId="77777777" w:rsidR="003F18F9" w:rsidRDefault="00000000">
      <w:pPr>
        <w:spacing w:line="240" w:lineRule="auto"/>
      </w:pPr>
      <w:r>
        <w:pict w14:anchorId="0D5811D4">
          <v:rect id="_x0000_i1150" style="width:0;height:1.5pt" o:hralign="center" o:hrstd="t" o:hr="t" fillcolor="#a0a0a0" stroked="f"/>
        </w:pict>
      </w:r>
    </w:p>
    <w:p w14:paraId="20B4F8DC" w14:textId="77777777" w:rsidR="003F18F9" w:rsidRDefault="003F18F9">
      <w:pPr>
        <w:spacing w:line="240" w:lineRule="auto"/>
      </w:pPr>
    </w:p>
    <w:p w14:paraId="59BBD501" w14:textId="77777777" w:rsidR="003F18F9" w:rsidRDefault="00000000">
      <w:pPr>
        <w:spacing w:line="240" w:lineRule="auto"/>
      </w:pPr>
      <w:r>
        <w:pict w14:anchorId="06B0B588">
          <v:rect id="_x0000_i1151" style="width:0;height:1.5pt" o:hralign="center" o:hrstd="t" o:hr="t" fillcolor="#a0a0a0" stroked="f"/>
        </w:pict>
      </w:r>
    </w:p>
    <w:p w14:paraId="15E77356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6B407A43" w14:textId="77777777" w:rsidR="003F18F9" w:rsidRDefault="00000000">
      <w:r>
        <w:rPr>
          <w:b/>
        </w:rPr>
        <w:t>Exemplo:</w:t>
      </w:r>
    </w:p>
    <w:p w14:paraId="239F5C3F" w14:textId="77777777" w:rsidR="003F18F9" w:rsidRDefault="00000000">
      <w:pPr>
        <w:numPr>
          <w:ilvl w:val="0"/>
          <w:numId w:val="5"/>
        </w:numPr>
      </w:pPr>
      <w:r>
        <w:t>Reuniões do comitê municipal: pelo menos uma por trimestre.</w:t>
      </w:r>
    </w:p>
    <w:p w14:paraId="33A292C3" w14:textId="77777777" w:rsidR="003F18F9" w:rsidRDefault="00000000">
      <w:pPr>
        <w:numPr>
          <w:ilvl w:val="0"/>
          <w:numId w:val="5"/>
        </w:numPr>
      </w:pPr>
      <w:r>
        <w:t>Profissionais treinados em SCI: 80 % do quadro.</w:t>
      </w:r>
    </w:p>
    <w:p w14:paraId="7EE50D51" w14:textId="77777777" w:rsidR="003F18F9" w:rsidRDefault="00000000">
      <w:pPr>
        <w:numPr>
          <w:ilvl w:val="0"/>
          <w:numId w:val="5"/>
        </w:numPr>
      </w:pPr>
      <w:r>
        <w:t>Tempo entre alerta e primeiro boletim oficial: máximo 60 min.</w:t>
      </w:r>
    </w:p>
    <w:p w14:paraId="343CCB65" w14:textId="77777777" w:rsidR="003F18F9" w:rsidRDefault="00000000">
      <w:pPr>
        <w:numPr>
          <w:ilvl w:val="0"/>
          <w:numId w:val="5"/>
        </w:numPr>
      </w:pPr>
      <w:r>
        <w:t>Exercício prático do COES: pelo menos um por ano.</w:t>
      </w:r>
    </w:p>
    <w:p w14:paraId="1B53BBFC" w14:textId="77777777" w:rsidR="003F18F9" w:rsidRDefault="00000000">
      <w:pPr>
        <w:numPr>
          <w:ilvl w:val="0"/>
          <w:numId w:val="5"/>
        </w:numPr>
      </w:pPr>
      <w:r>
        <w:t>Ações corretivas pós-emergência implementadas: 75 % ou mais em 12 meses.</w:t>
      </w:r>
    </w:p>
    <w:p w14:paraId="765F614D" w14:textId="77777777" w:rsidR="003F18F9" w:rsidRDefault="00000000">
      <w:pPr>
        <w:pStyle w:val="Ttulo1"/>
      </w:pPr>
      <w:bookmarkStart w:id="30" w:name="_5luopgvog3zc" w:colFirst="0" w:colLast="0"/>
      <w:bookmarkEnd w:id="30"/>
      <w:r>
        <w:br w:type="page"/>
      </w:r>
    </w:p>
    <w:p w14:paraId="4424AE00" w14:textId="77777777" w:rsidR="003F18F9" w:rsidRDefault="00000000">
      <w:pPr>
        <w:pStyle w:val="Ttulo1"/>
      </w:pPr>
      <w:bookmarkStart w:id="31" w:name="_eri71nx1y0qr" w:colFirst="0" w:colLast="0"/>
      <w:bookmarkEnd w:id="31"/>
      <w:r>
        <w:lastRenderedPageBreak/>
        <w:t>10. Mensagem Final</w:t>
      </w:r>
    </w:p>
    <w:p w14:paraId="4E34068C" w14:textId="77777777" w:rsidR="003F18F9" w:rsidRDefault="00000000">
      <w:pPr>
        <w:rPr>
          <w:i/>
        </w:rPr>
      </w:pPr>
      <w:r>
        <w:rPr>
          <w:i/>
        </w:rPr>
        <w:t>Adapte a mensagem à realidade da sua comunidade:</w:t>
      </w:r>
    </w:p>
    <w:p w14:paraId="0EB14B95" w14:textId="77777777" w:rsidR="00904E75" w:rsidRDefault="00904E75"/>
    <w:p w14:paraId="6D872F99" w14:textId="77777777" w:rsidR="00904E75" w:rsidRDefault="00904E75" w:rsidP="00904E75">
      <w:pPr>
        <w:spacing w:line="240" w:lineRule="auto"/>
      </w:pPr>
      <w:r>
        <w:pict w14:anchorId="7AA823BF">
          <v:rect id="_x0000_i1153" style="width:0;height:1.5pt" o:hralign="center" o:hrstd="t" o:hr="t" fillcolor="#a0a0a0" stroked="f"/>
        </w:pict>
      </w:r>
    </w:p>
    <w:p w14:paraId="7639E655" w14:textId="77777777" w:rsidR="00904E75" w:rsidRDefault="00904E75" w:rsidP="00904E75">
      <w:pPr>
        <w:spacing w:line="240" w:lineRule="auto"/>
      </w:pPr>
    </w:p>
    <w:p w14:paraId="26463E7F" w14:textId="77777777" w:rsidR="00904E75" w:rsidRDefault="00904E75" w:rsidP="00904E75">
      <w:pPr>
        <w:spacing w:line="240" w:lineRule="auto"/>
      </w:pPr>
      <w:r>
        <w:pict w14:anchorId="1F7052D8">
          <v:rect id="_x0000_i1154" style="width:0;height:1.5pt" o:hralign="center" o:hrstd="t" o:hr="t" fillcolor="#a0a0a0" stroked="f"/>
        </w:pict>
      </w:r>
    </w:p>
    <w:p w14:paraId="6FD84C1A" w14:textId="77777777" w:rsidR="00904E75" w:rsidRDefault="00904E75" w:rsidP="00904E75">
      <w:pPr>
        <w:spacing w:line="240" w:lineRule="auto"/>
      </w:pPr>
    </w:p>
    <w:p w14:paraId="57EC639A" w14:textId="77777777" w:rsidR="00904E75" w:rsidRDefault="00904E75" w:rsidP="00904E75">
      <w:pPr>
        <w:spacing w:line="240" w:lineRule="auto"/>
      </w:pPr>
      <w:r>
        <w:pict w14:anchorId="3326F712">
          <v:rect id="_x0000_i1155" style="width:0;height:1.5pt" o:hralign="center" o:hrstd="t" o:hr="t" fillcolor="#a0a0a0" stroked="f"/>
        </w:pict>
      </w:r>
    </w:p>
    <w:p w14:paraId="22B5E2FD" w14:textId="77777777" w:rsidR="00904E75" w:rsidRDefault="00904E75" w:rsidP="00904E75">
      <w:pPr>
        <w:spacing w:line="240" w:lineRule="auto"/>
      </w:pPr>
    </w:p>
    <w:p w14:paraId="36D1C7CC" w14:textId="77777777" w:rsidR="00904E75" w:rsidRDefault="00904E75" w:rsidP="00904E75">
      <w:pPr>
        <w:spacing w:line="240" w:lineRule="auto"/>
      </w:pPr>
      <w:r>
        <w:pict w14:anchorId="78E135C4">
          <v:rect id="_x0000_i1156" style="width:0;height:1.5pt" o:hralign="center" o:hrstd="t" o:hr="t" fillcolor="#a0a0a0" stroked="f"/>
        </w:pict>
      </w:r>
    </w:p>
    <w:p w14:paraId="28EAA651" w14:textId="77777777" w:rsidR="00904E75" w:rsidRDefault="00904E75" w:rsidP="00904E75">
      <w:pPr>
        <w:spacing w:line="240" w:lineRule="auto"/>
      </w:pPr>
    </w:p>
    <w:p w14:paraId="4CFB36A9" w14:textId="77777777" w:rsidR="00904E75" w:rsidRDefault="00904E75" w:rsidP="00904E75">
      <w:pPr>
        <w:spacing w:line="240" w:lineRule="auto"/>
      </w:pPr>
      <w:r>
        <w:pict w14:anchorId="72D8A44D">
          <v:rect id="_x0000_i1157" style="width:0;height:1.5pt" o:hralign="center" o:hrstd="t" o:hr="t" fillcolor="#a0a0a0" stroked="f"/>
        </w:pict>
      </w:r>
    </w:p>
    <w:p w14:paraId="5C6CC4F0" w14:textId="77777777" w:rsidR="00904E75" w:rsidRDefault="00904E75" w:rsidP="00904E75">
      <w:pPr>
        <w:spacing w:line="240" w:lineRule="auto"/>
      </w:pPr>
    </w:p>
    <w:p w14:paraId="53CC1955" w14:textId="77777777" w:rsidR="00904E75" w:rsidRDefault="00904E75" w:rsidP="00904E75">
      <w:pPr>
        <w:spacing w:line="240" w:lineRule="auto"/>
      </w:pPr>
      <w:r>
        <w:pict w14:anchorId="7C2400CD">
          <v:rect id="_x0000_i1158" style="width:0;height:1.5pt" o:hralign="center" o:hrstd="t" o:hr="t" fillcolor="#a0a0a0" stroked="f"/>
        </w:pict>
      </w:r>
    </w:p>
    <w:p w14:paraId="57F4AC2B" w14:textId="77777777" w:rsidR="00904E75" w:rsidRDefault="00904E75" w:rsidP="00904E75">
      <w:pPr>
        <w:spacing w:line="240" w:lineRule="auto"/>
      </w:pPr>
    </w:p>
    <w:p w14:paraId="607DC2BD" w14:textId="77777777" w:rsidR="00904E75" w:rsidRDefault="00904E75" w:rsidP="00904E75">
      <w:pPr>
        <w:spacing w:line="240" w:lineRule="auto"/>
      </w:pPr>
      <w:r>
        <w:pict w14:anchorId="0C3FA8CB">
          <v:rect id="_x0000_i1159" style="width:0;height:1.5pt" o:hralign="center" o:hrstd="t" o:hr="t" fillcolor="#a0a0a0" stroked="f"/>
        </w:pict>
      </w:r>
    </w:p>
    <w:p w14:paraId="53A4B3B0" w14:textId="77777777" w:rsidR="00904E75" w:rsidRDefault="00904E75" w:rsidP="00904E75">
      <w:pPr>
        <w:spacing w:line="240" w:lineRule="auto"/>
      </w:pPr>
    </w:p>
    <w:p w14:paraId="708E3768" w14:textId="77777777" w:rsidR="00904E75" w:rsidRDefault="00904E75" w:rsidP="00904E75">
      <w:pPr>
        <w:spacing w:line="240" w:lineRule="auto"/>
      </w:pPr>
      <w:r>
        <w:pict w14:anchorId="013B3204">
          <v:rect id="_x0000_i1160" style="width:0;height:1.5pt" o:hralign="center" o:hrstd="t" o:hr="t" fillcolor="#a0a0a0" stroked="f"/>
        </w:pict>
      </w:r>
    </w:p>
    <w:p w14:paraId="1AF09422" w14:textId="77777777" w:rsidR="00904E75" w:rsidRDefault="00904E75" w:rsidP="00904E75">
      <w:pPr>
        <w:spacing w:line="240" w:lineRule="auto"/>
      </w:pPr>
    </w:p>
    <w:p w14:paraId="1A6F9FDD" w14:textId="77777777" w:rsidR="00904E75" w:rsidRDefault="00904E75" w:rsidP="00904E75">
      <w:pPr>
        <w:spacing w:line="240" w:lineRule="auto"/>
      </w:pPr>
      <w:r>
        <w:pict w14:anchorId="56FA74C1">
          <v:rect id="_x0000_i1161" style="width:0;height:1.5pt" o:hralign="center" o:hrstd="t" o:hr="t" fillcolor="#a0a0a0" stroked="f"/>
        </w:pict>
      </w:r>
    </w:p>
    <w:p w14:paraId="4754AE03" w14:textId="77777777" w:rsidR="00904E75" w:rsidRDefault="00904E75" w:rsidP="00904E75">
      <w:pPr>
        <w:spacing w:line="240" w:lineRule="auto"/>
      </w:pPr>
    </w:p>
    <w:p w14:paraId="16A482EF" w14:textId="77777777" w:rsidR="00904E75" w:rsidRDefault="00904E75" w:rsidP="00904E75">
      <w:pPr>
        <w:spacing w:line="240" w:lineRule="auto"/>
      </w:pPr>
      <w:r>
        <w:pict w14:anchorId="615DFDE2">
          <v:rect id="_x0000_i1162" style="width:0;height:1.5pt" o:hralign="center" o:hrstd="t" o:hr="t" fillcolor="#a0a0a0" stroked="f"/>
        </w:pict>
      </w:r>
    </w:p>
    <w:p w14:paraId="403FB622" w14:textId="77777777" w:rsidR="00904E75" w:rsidRDefault="00904E75" w:rsidP="00904E75">
      <w:pPr>
        <w:spacing w:line="240" w:lineRule="auto"/>
      </w:pPr>
    </w:p>
    <w:p w14:paraId="673B0FBD" w14:textId="77777777" w:rsidR="00904E75" w:rsidRDefault="00904E75" w:rsidP="00904E75">
      <w:pPr>
        <w:spacing w:line="240" w:lineRule="auto"/>
      </w:pPr>
      <w:r>
        <w:pict w14:anchorId="6DE1B060">
          <v:rect id="_x0000_i1163" style="width:0;height:1.5pt" o:hralign="center" o:hrstd="t" o:hr="t" fillcolor="#a0a0a0" stroked="f"/>
        </w:pict>
      </w:r>
    </w:p>
    <w:p w14:paraId="5FD7BA3F" w14:textId="77777777" w:rsidR="00904E75" w:rsidRDefault="00904E75" w:rsidP="00904E75">
      <w:pPr>
        <w:spacing w:line="240" w:lineRule="auto"/>
      </w:pPr>
    </w:p>
    <w:p w14:paraId="7210F500" w14:textId="77777777" w:rsidR="00904E75" w:rsidRDefault="00904E75" w:rsidP="00904E75">
      <w:pPr>
        <w:spacing w:line="240" w:lineRule="auto"/>
      </w:pPr>
      <w:r>
        <w:pict w14:anchorId="06383496">
          <v:rect id="_x0000_i1164" style="width:0;height:1.5pt" o:hralign="center" o:hrstd="t" o:hr="t" fillcolor="#a0a0a0" stroked="f"/>
        </w:pict>
      </w:r>
    </w:p>
    <w:p w14:paraId="0F93F358" w14:textId="77777777" w:rsidR="00904E75" w:rsidRDefault="00904E75" w:rsidP="00904E75">
      <w:pPr>
        <w:spacing w:line="240" w:lineRule="auto"/>
      </w:pPr>
    </w:p>
    <w:p w14:paraId="39EB31A3" w14:textId="77777777" w:rsidR="00904E75" w:rsidRDefault="00904E75" w:rsidP="00904E75">
      <w:pPr>
        <w:spacing w:line="240" w:lineRule="auto"/>
      </w:pPr>
      <w:r>
        <w:pict w14:anchorId="35460C93">
          <v:rect id="_x0000_i1165" style="width:0;height:1.5pt" o:hralign="center" o:hrstd="t" o:hr="t" fillcolor="#a0a0a0" stroked="f"/>
        </w:pict>
      </w:r>
    </w:p>
    <w:p w14:paraId="0EDC1CAD" w14:textId="77777777" w:rsidR="00904E75" w:rsidRDefault="00904E75" w:rsidP="00904E75">
      <w:pPr>
        <w:spacing w:line="240" w:lineRule="auto"/>
      </w:pPr>
    </w:p>
    <w:p w14:paraId="2D44BFE3" w14:textId="77777777" w:rsidR="00904E75" w:rsidRDefault="00904E75" w:rsidP="00904E75">
      <w:pPr>
        <w:spacing w:line="240" w:lineRule="auto"/>
      </w:pPr>
      <w:r>
        <w:pict w14:anchorId="5B5D3213">
          <v:rect id="_x0000_i1166" style="width:0;height:1.5pt" o:hralign="center" o:hrstd="t" o:hr="t" fillcolor="#a0a0a0" stroked="f"/>
        </w:pict>
      </w:r>
    </w:p>
    <w:p w14:paraId="4182334B" w14:textId="77777777" w:rsidR="00904E75" w:rsidRDefault="00904E75" w:rsidP="00904E75">
      <w:pPr>
        <w:spacing w:line="240" w:lineRule="auto"/>
      </w:pPr>
    </w:p>
    <w:p w14:paraId="3AF69731" w14:textId="77777777" w:rsidR="00904E75" w:rsidRDefault="00904E75" w:rsidP="00904E75">
      <w:pPr>
        <w:spacing w:line="240" w:lineRule="auto"/>
      </w:pPr>
      <w:r>
        <w:pict w14:anchorId="2156F878">
          <v:rect id="_x0000_i1167" style="width:0;height:1.5pt" o:hralign="center" o:hrstd="t" o:hr="t" fillcolor="#a0a0a0" stroked="f"/>
        </w:pict>
      </w:r>
    </w:p>
    <w:p w14:paraId="21130F90" w14:textId="77777777" w:rsidR="00904E75" w:rsidRDefault="00904E75" w:rsidP="00904E75">
      <w:pPr>
        <w:spacing w:line="240" w:lineRule="auto"/>
      </w:pPr>
    </w:p>
    <w:p w14:paraId="7348DC34" w14:textId="77777777" w:rsidR="00904E75" w:rsidRDefault="00904E75" w:rsidP="00904E75">
      <w:pPr>
        <w:spacing w:line="240" w:lineRule="auto"/>
      </w:pPr>
      <w:r>
        <w:pict w14:anchorId="2086C6D9">
          <v:rect id="_x0000_i1168" style="width:0;height:1.5pt" o:hralign="center" o:hrstd="t" o:hr="t" fillcolor="#a0a0a0" stroked="f"/>
        </w:pict>
      </w:r>
    </w:p>
    <w:p w14:paraId="3CEC0CD0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12CFA9A9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43AC6C78" w14:textId="77777777" w:rsidR="003F18F9" w:rsidRDefault="00000000">
      <w:r>
        <w:rPr>
          <w:b/>
        </w:rPr>
        <w:t>Exemplo:</w:t>
      </w:r>
    </w:p>
    <w:p w14:paraId="48CA1AA6" w14:textId="77777777" w:rsidR="003F18F9" w:rsidRDefault="00000000">
      <w:pPr>
        <w:jc w:val="both"/>
      </w:pPr>
      <w:r>
        <w:t>Um bom plano é um dique modular: ele se adapta à altura da água. Ao adotar práticas internacionais, integrar parceiros locais e treinar continuamente, a comunidade transforma vulnerabilidade em resiliência, protegendo vidas hoje e construindo confiança para os desafios de amanhã.</w:t>
      </w:r>
    </w:p>
    <w:p w14:paraId="0C6D3118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54011094" w14:textId="77777777" w:rsidR="003F18F9" w:rsidRDefault="00000000">
      <w:r>
        <w:br w:type="page"/>
      </w:r>
    </w:p>
    <w:p w14:paraId="47E5D3B5" w14:textId="77777777" w:rsidR="003F18F9" w:rsidRDefault="00000000">
      <w:pPr>
        <w:pStyle w:val="Ttulo1"/>
      </w:pPr>
      <w:bookmarkStart w:id="32" w:name="_73796nveppt5" w:colFirst="0" w:colLast="0"/>
      <w:bookmarkEnd w:id="32"/>
      <w:r>
        <w:lastRenderedPageBreak/>
        <w:t>Anexos</w:t>
      </w:r>
    </w:p>
    <w:p w14:paraId="56F7ADB4" w14:textId="77777777" w:rsidR="003F18F9" w:rsidRDefault="00000000">
      <w:pPr>
        <w:pStyle w:val="Ttulo2"/>
      </w:pPr>
      <w:bookmarkStart w:id="33" w:name="_4szjllpz9k88" w:colFirst="0" w:colLast="0"/>
      <w:bookmarkEnd w:id="33"/>
      <w:r>
        <w:t>Mapa de risco da comunidade.</w:t>
      </w:r>
    </w:p>
    <w:p w14:paraId="76CFC241" w14:textId="77777777" w:rsidR="003F18F9" w:rsidRDefault="00000000">
      <w:pPr>
        <w:pStyle w:val="Ttulo1"/>
      </w:pPr>
      <w:bookmarkStart w:id="34" w:name="_t7t0d9j2zjx5" w:colFirst="0" w:colLast="0"/>
      <w:bookmarkEnd w:id="34"/>
      <w:r>
        <w:t>🗺️ Exemplo de Mapa de Risco da Comunidade "Vila Esperança"</w:t>
      </w:r>
    </w:p>
    <w:p w14:paraId="1B5C3F16" w14:textId="77777777" w:rsidR="003F18F9" w:rsidRDefault="00000000">
      <w:pPr>
        <w:pStyle w:val="Ttulo2"/>
      </w:pPr>
      <w:bookmarkStart w:id="35" w:name="_qdufww5g2uvl" w:colFirst="0" w:colLast="0"/>
      <w:bookmarkEnd w:id="35"/>
      <w:r>
        <w:t>1. Objetivo</w:t>
      </w:r>
    </w:p>
    <w:p w14:paraId="3CECF20E" w14:textId="77777777" w:rsidR="003F18F9" w:rsidRDefault="00000000">
      <w:r>
        <w:t xml:space="preserve">Identificar e classificar os principais riscos para a saúde pública e a segurança da comunidade, para orientar ações de </w:t>
      </w:r>
      <w:r>
        <w:rPr>
          <w:b/>
        </w:rPr>
        <w:t>prevenção</w:t>
      </w:r>
      <w:r>
        <w:t xml:space="preserve">, </w:t>
      </w:r>
      <w:r>
        <w:rPr>
          <w:b/>
        </w:rPr>
        <w:t>preparação</w:t>
      </w:r>
      <w:r>
        <w:t xml:space="preserve"> e </w:t>
      </w:r>
      <w:r>
        <w:rPr>
          <w:b/>
        </w:rPr>
        <w:t>resposta</w:t>
      </w:r>
      <w:r>
        <w:t>.</w:t>
      </w:r>
    </w:p>
    <w:p w14:paraId="690ECC5D" w14:textId="77777777" w:rsidR="003F18F9" w:rsidRDefault="00000000">
      <w:pPr>
        <w:pStyle w:val="Ttulo2"/>
      </w:pPr>
      <w:bookmarkStart w:id="36" w:name="_anvva8q5cxsm" w:colFirst="0" w:colLast="0"/>
      <w:bookmarkEnd w:id="36"/>
      <w:r>
        <w:t>2. Metodologia</w:t>
      </w:r>
    </w:p>
    <w:p w14:paraId="77C2FE59" w14:textId="77777777" w:rsidR="003F18F9" w:rsidRDefault="00000000">
      <w:pPr>
        <w:numPr>
          <w:ilvl w:val="0"/>
          <w:numId w:val="3"/>
        </w:numPr>
        <w:rPr>
          <w:color w:val="000000"/>
        </w:rPr>
      </w:pPr>
      <w:r>
        <w:rPr>
          <w:b/>
        </w:rPr>
        <w:t>Visita técnica de campo</w:t>
      </w:r>
      <w:r>
        <w:t xml:space="preserve"> (observação direta).</w:t>
      </w:r>
    </w:p>
    <w:p w14:paraId="0EA4921F" w14:textId="77777777" w:rsidR="003F18F9" w:rsidRDefault="00000000">
      <w:pPr>
        <w:numPr>
          <w:ilvl w:val="0"/>
          <w:numId w:val="3"/>
        </w:numPr>
        <w:rPr>
          <w:color w:val="000000"/>
        </w:rPr>
      </w:pPr>
      <w:r>
        <w:rPr>
          <w:b/>
        </w:rPr>
        <w:t>Entrevistas com moradores e líderes comunitários</w:t>
      </w:r>
      <w:r>
        <w:t>.</w:t>
      </w:r>
    </w:p>
    <w:p w14:paraId="5A86776B" w14:textId="77777777" w:rsidR="003F18F9" w:rsidRDefault="00000000">
      <w:pPr>
        <w:numPr>
          <w:ilvl w:val="0"/>
          <w:numId w:val="3"/>
        </w:numPr>
        <w:rPr>
          <w:color w:val="000000"/>
        </w:rPr>
      </w:pPr>
      <w:r>
        <w:rPr>
          <w:b/>
        </w:rPr>
        <w:t>Consulta a registros históricos</w:t>
      </w:r>
      <w:r>
        <w:t xml:space="preserve"> (epidemias, desastres naturais).</w:t>
      </w:r>
    </w:p>
    <w:p w14:paraId="73A01AA3" w14:textId="77777777" w:rsidR="003F18F9" w:rsidRDefault="00000000">
      <w:pPr>
        <w:numPr>
          <w:ilvl w:val="0"/>
          <w:numId w:val="3"/>
        </w:numPr>
        <w:rPr>
          <w:color w:val="000000"/>
        </w:rPr>
      </w:pPr>
      <w:r>
        <w:rPr>
          <w:b/>
        </w:rPr>
        <w:t>Classificação dos riscos</w:t>
      </w:r>
      <w:r>
        <w:t>:</w:t>
      </w:r>
    </w:p>
    <w:p w14:paraId="602AC617" w14:textId="77777777" w:rsidR="003F18F9" w:rsidRDefault="00000000">
      <w:pPr>
        <w:numPr>
          <w:ilvl w:val="1"/>
          <w:numId w:val="3"/>
        </w:numPr>
        <w:rPr>
          <w:color w:val="000000"/>
        </w:rPr>
      </w:pPr>
      <w:r>
        <w:rPr>
          <w:b/>
        </w:rPr>
        <w:t>Físicos</w:t>
      </w:r>
    </w:p>
    <w:p w14:paraId="63FE4954" w14:textId="77777777" w:rsidR="003F18F9" w:rsidRDefault="00000000">
      <w:pPr>
        <w:numPr>
          <w:ilvl w:val="1"/>
          <w:numId w:val="3"/>
        </w:numPr>
        <w:rPr>
          <w:color w:val="000000"/>
        </w:rPr>
      </w:pPr>
      <w:r>
        <w:rPr>
          <w:b/>
        </w:rPr>
        <w:t>Químicos</w:t>
      </w:r>
    </w:p>
    <w:p w14:paraId="2D5007B7" w14:textId="77777777" w:rsidR="003F18F9" w:rsidRDefault="00000000">
      <w:pPr>
        <w:numPr>
          <w:ilvl w:val="1"/>
          <w:numId w:val="3"/>
        </w:numPr>
        <w:rPr>
          <w:color w:val="000000"/>
        </w:rPr>
      </w:pPr>
      <w:r>
        <w:rPr>
          <w:b/>
        </w:rPr>
        <w:t>Biológicos</w:t>
      </w:r>
    </w:p>
    <w:p w14:paraId="7244B60B" w14:textId="77777777" w:rsidR="003F18F9" w:rsidRDefault="00000000">
      <w:pPr>
        <w:numPr>
          <w:ilvl w:val="1"/>
          <w:numId w:val="3"/>
        </w:numPr>
        <w:rPr>
          <w:color w:val="000000"/>
        </w:rPr>
      </w:pPr>
      <w:r>
        <w:rPr>
          <w:b/>
        </w:rPr>
        <w:t>Ergonômicos</w:t>
      </w:r>
    </w:p>
    <w:p w14:paraId="5108B789" w14:textId="77777777" w:rsidR="003F18F9" w:rsidRDefault="00000000">
      <w:pPr>
        <w:numPr>
          <w:ilvl w:val="1"/>
          <w:numId w:val="3"/>
        </w:numPr>
        <w:rPr>
          <w:color w:val="000000"/>
        </w:rPr>
      </w:pPr>
      <w:r>
        <w:rPr>
          <w:b/>
        </w:rPr>
        <w:t>Sociais/Organizacionais</w:t>
      </w:r>
    </w:p>
    <w:p w14:paraId="5675E034" w14:textId="77777777" w:rsidR="003F18F9" w:rsidRDefault="00000000">
      <w:pPr>
        <w:pStyle w:val="Ttulo2"/>
      </w:pPr>
      <w:bookmarkStart w:id="37" w:name="_pbi8oa1db16m" w:colFirst="0" w:colLast="0"/>
      <w:bookmarkEnd w:id="37"/>
      <w:r>
        <w:t>3. Identificação dos Riscos</w:t>
      </w:r>
    </w:p>
    <w:tbl>
      <w:tblPr>
        <w:tblStyle w:val="a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1605"/>
        <w:gridCol w:w="2730"/>
        <w:gridCol w:w="1425"/>
        <w:gridCol w:w="1920"/>
      </w:tblGrid>
      <w:tr w:rsidR="003F18F9" w14:paraId="1FF55754" w14:textId="77777777" w:rsidTr="00904E75">
        <w:trPr>
          <w:tblHeader/>
        </w:trPr>
        <w:tc>
          <w:tcPr>
            <w:tcW w:w="192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71824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Área</w:t>
            </w:r>
          </w:p>
        </w:tc>
        <w:tc>
          <w:tcPr>
            <w:tcW w:w="160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5CA1D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Tipo de Risco</w:t>
            </w:r>
          </w:p>
        </w:tc>
        <w:tc>
          <w:tcPr>
            <w:tcW w:w="273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77461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42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8A6C5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Nível de Risco</w:t>
            </w:r>
          </w:p>
        </w:tc>
        <w:tc>
          <w:tcPr>
            <w:tcW w:w="192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2C53C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Observação</w:t>
            </w:r>
          </w:p>
        </w:tc>
      </w:tr>
      <w:tr w:rsidR="003F18F9" w14:paraId="60C44C7B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404C3" w14:textId="77777777" w:rsidR="003F18F9" w:rsidRDefault="00000000">
            <w:pPr>
              <w:jc w:val="center"/>
            </w:pPr>
            <w:r>
              <w:t>Próximo ao rio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77F1C" w14:textId="77777777" w:rsidR="003F18F9" w:rsidRDefault="00000000">
            <w:pPr>
              <w:jc w:val="center"/>
            </w:pPr>
            <w:r>
              <w:t>Biológico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43FF3" w14:textId="77777777" w:rsidR="003F18F9" w:rsidRDefault="00000000">
            <w:pPr>
              <w:jc w:val="center"/>
            </w:pPr>
            <w:r>
              <w:t>Proliferação de mosquitos transmissores de dengue, zika e chikungunya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5FA89" w14:textId="77777777" w:rsidR="003F18F9" w:rsidRDefault="00000000">
            <w:pPr>
              <w:jc w:val="center"/>
            </w:pPr>
            <w:r>
              <w:t>Alto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92885" w14:textId="77777777" w:rsidR="003F18F9" w:rsidRDefault="00000000">
            <w:pPr>
              <w:jc w:val="center"/>
            </w:pPr>
            <w:r>
              <w:t>Presença de água parada</w:t>
            </w:r>
          </w:p>
        </w:tc>
      </w:tr>
      <w:tr w:rsidR="003F18F9" w14:paraId="15EE9496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7068A" w14:textId="77777777" w:rsidR="003F18F9" w:rsidRDefault="00000000">
            <w:pPr>
              <w:jc w:val="center"/>
            </w:pPr>
            <w:r>
              <w:t>Parte baixa da comunidade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2BFA3" w14:textId="77777777" w:rsidR="003F18F9" w:rsidRDefault="00000000">
            <w:pPr>
              <w:jc w:val="center"/>
            </w:pPr>
            <w:r>
              <w:t>Físico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EB272" w14:textId="77777777" w:rsidR="003F18F9" w:rsidRDefault="00000000">
            <w:pPr>
              <w:jc w:val="center"/>
            </w:pPr>
            <w:r>
              <w:t>Alagamentos durante chuvas intensas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09E46" w14:textId="77777777" w:rsidR="003F18F9" w:rsidRDefault="00000000">
            <w:pPr>
              <w:jc w:val="center"/>
            </w:pPr>
            <w:r>
              <w:t>Muito Alto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4BB9E" w14:textId="77777777" w:rsidR="003F18F9" w:rsidRDefault="00000000">
            <w:pPr>
              <w:jc w:val="center"/>
            </w:pPr>
            <w:r>
              <w:t>Histórico de enchentes anuais</w:t>
            </w:r>
          </w:p>
        </w:tc>
      </w:tr>
      <w:tr w:rsidR="003F18F9" w14:paraId="46922D0E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6FF74" w14:textId="77777777" w:rsidR="003F18F9" w:rsidRDefault="00000000">
            <w:pPr>
              <w:jc w:val="center"/>
            </w:pPr>
            <w:r>
              <w:t>Área próxima à indústria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2F17C" w14:textId="77777777" w:rsidR="003F18F9" w:rsidRDefault="00000000">
            <w:pPr>
              <w:jc w:val="center"/>
            </w:pPr>
            <w:r>
              <w:t>Químico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71511" w14:textId="77777777" w:rsidR="003F18F9" w:rsidRDefault="00000000">
            <w:pPr>
              <w:jc w:val="center"/>
            </w:pPr>
            <w:r>
              <w:t>Vazamentos de substâncias tóxicas (amônia)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FD9C3" w14:textId="77777777" w:rsidR="003F18F9" w:rsidRDefault="00000000">
            <w:pPr>
              <w:jc w:val="center"/>
            </w:pPr>
            <w:r>
              <w:t>Médio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1C43E" w14:textId="77777777" w:rsidR="003F18F9" w:rsidRDefault="00000000">
            <w:pPr>
              <w:jc w:val="center"/>
            </w:pPr>
            <w:r>
              <w:t>Indústria química a 1 km</w:t>
            </w:r>
          </w:p>
        </w:tc>
      </w:tr>
      <w:tr w:rsidR="003F18F9" w14:paraId="1AACB042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74434" w14:textId="77777777" w:rsidR="003F18F9" w:rsidRDefault="00000000">
            <w:pPr>
              <w:jc w:val="center"/>
            </w:pPr>
            <w:r>
              <w:t>Escolas e creches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08218" w14:textId="77777777" w:rsidR="003F18F9" w:rsidRDefault="00000000">
            <w:pPr>
              <w:jc w:val="center"/>
            </w:pPr>
            <w:r>
              <w:t>Biológico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B884B" w14:textId="77777777" w:rsidR="003F18F9" w:rsidRDefault="00000000">
            <w:pPr>
              <w:jc w:val="center"/>
            </w:pPr>
            <w:r>
              <w:t>Surto de doenças respiratórias em épocas de frio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87A38" w14:textId="77777777" w:rsidR="003F18F9" w:rsidRDefault="00000000">
            <w:pPr>
              <w:jc w:val="center"/>
            </w:pPr>
            <w:r>
              <w:t>Médio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56912" w14:textId="77777777" w:rsidR="003F18F9" w:rsidRDefault="00000000">
            <w:pPr>
              <w:jc w:val="center"/>
            </w:pPr>
            <w:r>
              <w:t>Ambientes fechados e lotados</w:t>
            </w:r>
          </w:p>
        </w:tc>
      </w:tr>
      <w:tr w:rsidR="003F18F9" w14:paraId="5A9588E1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289D9" w14:textId="77777777" w:rsidR="003F18F9" w:rsidRDefault="00000000">
            <w:pPr>
              <w:jc w:val="center"/>
            </w:pPr>
            <w:r>
              <w:lastRenderedPageBreak/>
              <w:t>Praças e áreas abertas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F3AAD" w14:textId="77777777" w:rsidR="003F18F9" w:rsidRDefault="00000000">
            <w:pPr>
              <w:jc w:val="center"/>
            </w:pPr>
            <w:r>
              <w:t>Físico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AC79A" w14:textId="77777777" w:rsidR="003F18F9" w:rsidRDefault="00000000">
            <w:pPr>
              <w:jc w:val="center"/>
            </w:pPr>
            <w:r>
              <w:t>Quedas e acidentes devido a buracos e falta de iluminação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84718" w14:textId="77777777" w:rsidR="003F18F9" w:rsidRDefault="00000000">
            <w:pPr>
              <w:jc w:val="center"/>
            </w:pPr>
            <w:r>
              <w:t>Baixo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C4FFE" w14:textId="77777777" w:rsidR="003F18F9" w:rsidRDefault="00000000">
            <w:pPr>
              <w:jc w:val="center"/>
            </w:pPr>
            <w:r>
              <w:t>Requer manutenção simples</w:t>
            </w:r>
          </w:p>
        </w:tc>
      </w:tr>
      <w:tr w:rsidR="003F18F9" w14:paraId="00454661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11620" w14:textId="77777777" w:rsidR="003F18F9" w:rsidRDefault="00000000">
            <w:pPr>
              <w:jc w:val="center"/>
            </w:pPr>
            <w:r>
              <w:t>Posto de saúde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AA32A" w14:textId="77777777" w:rsidR="003F18F9" w:rsidRDefault="00000000">
            <w:pPr>
              <w:jc w:val="center"/>
            </w:pPr>
            <w:r>
              <w:t>Organizacional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5E6B" w14:textId="77777777" w:rsidR="003F18F9" w:rsidRDefault="00000000">
            <w:pPr>
              <w:jc w:val="center"/>
            </w:pPr>
            <w:r>
              <w:t>Falta de equipe treinada para emergências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D18BF" w14:textId="77777777" w:rsidR="003F18F9" w:rsidRDefault="00000000">
            <w:pPr>
              <w:jc w:val="center"/>
            </w:pPr>
            <w:r>
              <w:t>Alto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B241D" w14:textId="77777777" w:rsidR="003F18F9" w:rsidRDefault="00000000">
            <w:pPr>
              <w:jc w:val="center"/>
            </w:pPr>
            <w:r>
              <w:t>Nenhum treinamento recente registrado</w:t>
            </w:r>
          </w:p>
        </w:tc>
      </w:tr>
      <w:tr w:rsidR="003F18F9" w14:paraId="082D5EC2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9A28B" w14:textId="77777777" w:rsidR="003F18F9" w:rsidRDefault="00000000">
            <w:pPr>
              <w:jc w:val="center"/>
            </w:pPr>
            <w:r>
              <w:t>Entorno do mercado municipal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DAE41" w14:textId="77777777" w:rsidR="003F18F9" w:rsidRDefault="00000000">
            <w:pPr>
              <w:jc w:val="center"/>
            </w:pPr>
            <w:r>
              <w:t>Social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2A9EF" w14:textId="77777777" w:rsidR="003F18F9" w:rsidRDefault="00000000">
            <w:pPr>
              <w:jc w:val="center"/>
            </w:pPr>
            <w:r>
              <w:t>Conflitos e violência por furtos e brigas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E2A1D" w14:textId="77777777" w:rsidR="003F18F9" w:rsidRDefault="00000000">
            <w:pPr>
              <w:jc w:val="center"/>
            </w:pPr>
            <w:r>
              <w:t>Médio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270C7" w14:textId="77777777" w:rsidR="003F18F9" w:rsidRDefault="00000000">
            <w:pPr>
              <w:jc w:val="center"/>
            </w:pPr>
            <w:r>
              <w:t>Necessário reforço de segurança</w:t>
            </w:r>
          </w:p>
        </w:tc>
      </w:tr>
      <w:tr w:rsidR="003F18F9" w14:paraId="1C9CECF9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8F17F" w14:textId="77777777" w:rsidR="003F18F9" w:rsidRDefault="00000000">
            <w:pPr>
              <w:jc w:val="center"/>
            </w:pPr>
            <w:r>
              <w:t>Acesso principal (rodovia)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577BE" w14:textId="77777777" w:rsidR="003F18F9" w:rsidRDefault="00000000">
            <w:pPr>
              <w:jc w:val="center"/>
            </w:pPr>
            <w:r>
              <w:t>Físico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F8F5C" w14:textId="77777777" w:rsidR="003F18F9" w:rsidRDefault="00000000">
            <w:pPr>
              <w:jc w:val="center"/>
            </w:pPr>
            <w:r>
              <w:t>Risco de acidentes rodoviários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BA65F" w14:textId="77777777" w:rsidR="003F18F9" w:rsidRDefault="00000000">
            <w:pPr>
              <w:jc w:val="center"/>
            </w:pPr>
            <w:r>
              <w:t>Alto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A5E34" w14:textId="77777777" w:rsidR="003F18F9" w:rsidRDefault="00000000">
            <w:pPr>
              <w:jc w:val="center"/>
            </w:pPr>
            <w:r>
              <w:t>Tráfego intenso e falta de sinalização adequada</w:t>
            </w:r>
          </w:p>
        </w:tc>
      </w:tr>
    </w:tbl>
    <w:p w14:paraId="4B3BDE81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52D3D0BB" w14:textId="77777777" w:rsidR="003F18F9" w:rsidRDefault="00000000">
      <w:pPr>
        <w:pStyle w:val="Ttulo2"/>
      </w:pPr>
      <w:bookmarkStart w:id="38" w:name="_9ud1ccym1njk" w:colFirst="0" w:colLast="0"/>
      <w:bookmarkEnd w:id="38"/>
      <w:r>
        <w:t>4. Mapa Visual de Risco (Resumo)</w:t>
      </w:r>
    </w:p>
    <w:p w14:paraId="22FB75EB" w14:textId="77777777" w:rsidR="003F18F9" w:rsidRDefault="00000000">
      <w:r>
        <w:t>⚠️ Áreas de Maior Risco:</w:t>
      </w:r>
    </w:p>
    <w:p w14:paraId="23E78600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040C6860" w14:textId="77777777" w:rsidR="003F18F9" w:rsidRDefault="00000000">
      <w:pPr>
        <w:numPr>
          <w:ilvl w:val="0"/>
          <w:numId w:val="8"/>
        </w:numPr>
      </w:pPr>
      <w:r>
        <w:rPr>
          <w:rFonts w:ascii="Arial Unicode MS" w:eastAsia="Arial Unicode MS" w:hAnsi="Arial Unicode MS" w:cs="Arial Unicode MS"/>
        </w:rPr>
        <w:t>Parte baixa da Vila → Alagamentos</w:t>
      </w:r>
    </w:p>
    <w:p w14:paraId="6B0CCB18" w14:textId="77777777" w:rsidR="003F18F9" w:rsidRDefault="00000000">
      <w:pPr>
        <w:numPr>
          <w:ilvl w:val="0"/>
          <w:numId w:val="8"/>
        </w:numPr>
      </w:pPr>
      <w:r>
        <w:rPr>
          <w:rFonts w:ascii="Arial Unicode MS" w:eastAsia="Arial Unicode MS" w:hAnsi="Arial Unicode MS" w:cs="Arial Unicode MS"/>
        </w:rPr>
        <w:t>Próximo ao rio → Mosquitos vetores</w:t>
      </w:r>
    </w:p>
    <w:p w14:paraId="64D8359A" w14:textId="77777777" w:rsidR="003F18F9" w:rsidRDefault="00000000">
      <w:pPr>
        <w:numPr>
          <w:ilvl w:val="0"/>
          <w:numId w:val="8"/>
        </w:numPr>
      </w:pPr>
      <w:r>
        <w:rPr>
          <w:rFonts w:ascii="Arial Unicode MS" w:eastAsia="Arial Unicode MS" w:hAnsi="Arial Unicode MS" w:cs="Arial Unicode MS"/>
        </w:rPr>
        <w:t>Acesso rodoviário → Acidentes</w:t>
      </w:r>
    </w:p>
    <w:p w14:paraId="558D45B6" w14:textId="77777777" w:rsidR="003F18F9" w:rsidRDefault="003F18F9"/>
    <w:p w14:paraId="27B83F1F" w14:textId="77777777" w:rsidR="003F18F9" w:rsidRDefault="00000000">
      <w:r>
        <w:t>🔵 Áreas de Risco Moderado:</w:t>
      </w:r>
    </w:p>
    <w:p w14:paraId="625A403B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3B5F0B93" w14:textId="77777777" w:rsidR="003F18F9" w:rsidRDefault="00000000">
      <w:pPr>
        <w:numPr>
          <w:ilvl w:val="0"/>
          <w:numId w:val="1"/>
        </w:numPr>
      </w:pPr>
      <w:r>
        <w:rPr>
          <w:rFonts w:ascii="Arial Unicode MS" w:eastAsia="Arial Unicode MS" w:hAnsi="Arial Unicode MS" w:cs="Arial Unicode MS"/>
        </w:rPr>
        <w:t>Indústria → Risco químico</w:t>
      </w:r>
    </w:p>
    <w:p w14:paraId="484BCEB5" w14:textId="77777777" w:rsidR="003F18F9" w:rsidRDefault="00000000">
      <w:pPr>
        <w:numPr>
          <w:ilvl w:val="0"/>
          <w:numId w:val="1"/>
        </w:numPr>
      </w:pPr>
      <w:r>
        <w:rPr>
          <w:rFonts w:ascii="Arial Unicode MS" w:eastAsia="Arial Unicode MS" w:hAnsi="Arial Unicode MS" w:cs="Arial Unicode MS"/>
        </w:rPr>
        <w:t>Mercado → Segurança pública</w:t>
      </w:r>
    </w:p>
    <w:p w14:paraId="1F45DA76" w14:textId="77777777" w:rsidR="003F18F9" w:rsidRDefault="00000000">
      <w:pPr>
        <w:numPr>
          <w:ilvl w:val="0"/>
          <w:numId w:val="1"/>
        </w:numPr>
      </w:pPr>
      <w:r>
        <w:rPr>
          <w:rFonts w:ascii="Arial Unicode MS" w:eastAsia="Arial Unicode MS" w:hAnsi="Arial Unicode MS" w:cs="Arial Unicode MS"/>
        </w:rPr>
        <w:t>Escolas → Doenças respiratórias</w:t>
      </w:r>
    </w:p>
    <w:p w14:paraId="55DA9923" w14:textId="77777777" w:rsidR="003F18F9" w:rsidRDefault="003F18F9"/>
    <w:p w14:paraId="3E31BD5D" w14:textId="77777777" w:rsidR="003F18F9" w:rsidRDefault="00000000">
      <w:r>
        <w:t>🟢 Áreas de Risco Baixo:</w:t>
      </w:r>
    </w:p>
    <w:p w14:paraId="153A76F9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7EF2EE4B" w14:textId="77777777" w:rsidR="003F18F9" w:rsidRDefault="00000000">
      <w:pPr>
        <w:numPr>
          <w:ilvl w:val="0"/>
          <w:numId w:val="13"/>
        </w:numPr>
      </w:pPr>
      <w:r>
        <w:rPr>
          <w:rFonts w:ascii="Arial Unicode MS" w:eastAsia="Arial Unicode MS" w:hAnsi="Arial Unicode MS" w:cs="Arial Unicode MS"/>
        </w:rPr>
        <w:t>Praças → Acidentes pequenos</w:t>
      </w:r>
    </w:p>
    <w:p w14:paraId="48ACAA28" w14:textId="77777777" w:rsidR="003F18F9" w:rsidRDefault="00000000">
      <w:pPr>
        <w:pStyle w:val="Ttulo2"/>
      </w:pPr>
      <w:bookmarkStart w:id="39" w:name="_640nza7us8iz" w:colFirst="0" w:colLast="0"/>
      <w:bookmarkEnd w:id="39"/>
      <w:r>
        <w:t>5. Plano Básico de Ações</w:t>
      </w:r>
    </w:p>
    <w:p w14:paraId="2308A490" w14:textId="77777777" w:rsidR="003F18F9" w:rsidRDefault="00000000">
      <w:pPr>
        <w:numPr>
          <w:ilvl w:val="0"/>
          <w:numId w:val="3"/>
        </w:numPr>
        <w:rPr>
          <w:color w:val="000000"/>
        </w:rPr>
      </w:pPr>
      <w:r>
        <w:rPr>
          <w:b/>
        </w:rPr>
        <w:t>Prevenção</w:t>
      </w:r>
      <w:r>
        <w:t>:</w:t>
      </w:r>
    </w:p>
    <w:p w14:paraId="1D9DEE99" w14:textId="77777777" w:rsidR="003F18F9" w:rsidRDefault="00000000">
      <w:pPr>
        <w:numPr>
          <w:ilvl w:val="1"/>
          <w:numId w:val="3"/>
        </w:numPr>
        <w:rPr>
          <w:color w:val="000000"/>
        </w:rPr>
      </w:pPr>
      <w:r>
        <w:t>Campanhas de controle de mosquitos (fumacê, limpeza).</w:t>
      </w:r>
    </w:p>
    <w:p w14:paraId="4ED72598" w14:textId="77777777" w:rsidR="003F18F9" w:rsidRDefault="00000000">
      <w:pPr>
        <w:numPr>
          <w:ilvl w:val="1"/>
          <w:numId w:val="3"/>
        </w:numPr>
        <w:rPr>
          <w:color w:val="000000"/>
        </w:rPr>
      </w:pPr>
      <w:r>
        <w:t>Obras de drenagem nas áreas de alagamento.</w:t>
      </w:r>
    </w:p>
    <w:p w14:paraId="2ECA1309" w14:textId="77777777" w:rsidR="003F18F9" w:rsidRDefault="00000000">
      <w:pPr>
        <w:numPr>
          <w:ilvl w:val="1"/>
          <w:numId w:val="3"/>
        </w:numPr>
        <w:rPr>
          <w:color w:val="000000"/>
        </w:rPr>
      </w:pPr>
      <w:r>
        <w:t>Melhoria da iluminação pública.</w:t>
      </w:r>
    </w:p>
    <w:p w14:paraId="1948F971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1F962E3B" w14:textId="77777777" w:rsidR="003F18F9" w:rsidRDefault="00000000">
      <w:pPr>
        <w:numPr>
          <w:ilvl w:val="0"/>
          <w:numId w:val="3"/>
        </w:numPr>
        <w:rPr>
          <w:color w:val="000000"/>
        </w:rPr>
      </w:pPr>
      <w:r>
        <w:rPr>
          <w:b/>
        </w:rPr>
        <w:t>Preparação</w:t>
      </w:r>
      <w:r>
        <w:t>:</w:t>
      </w:r>
    </w:p>
    <w:p w14:paraId="5F786087" w14:textId="77777777" w:rsidR="003F18F9" w:rsidRDefault="00000000">
      <w:pPr>
        <w:numPr>
          <w:ilvl w:val="1"/>
          <w:numId w:val="3"/>
        </w:numPr>
        <w:rPr>
          <w:color w:val="000000"/>
        </w:rPr>
      </w:pPr>
      <w:r>
        <w:t>Treinamento de brigadas comunitárias de resposta rápida.</w:t>
      </w:r>
    </w:p>
    <w:p w14:paraId="281C05BE" w14:textId="77777777" w:rsidR="003F18F9" w:rsidRDefault="00000000">
      <w:pPr>
        <w:numPr>
          <w:ilvl w:val="1"/>
          <w:numId w:val="3"/>
        </w:numPr>
        <w:rPr>
          <w:color w:val="000000"/>
        </w:rPr>
      </w:pPr>
      <w:r>
        <w:lastRenderedPageBreak/>
        <w:t>Simulados de evacuação em caso de enchentes.</w:t>
      </w:r>
    </w:p>
    <w:p w14:paraId="561516AD" w14:textId="77777777" w:rsidR="003F18F9" w:rsidRDefault="00000000">
      <w:pPr>
        <w:numPr>
          <w:ilvl w:val="1"/>
          <w:numId w:val="3"/>
        </w:numPr>
        <w:rPr>
          <w:color w:val="000000"/>
        </w:rPr>
      </w:pPr>
      <w:r>
        <w:t>Criação de planos de contingência para escolas e postos de saúde.</w:t>
      </w:r>
    </w:p>
    <w:p w14:paraId="0213BDB9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A6211A3" w14:textId="77777777" w:rsidR="003F18F9" w:rsidRDefault="00000000">
      <w:pPr>
        <w:numPr>
          <w:ilvl w:val="0"/>
          <w:numId w:val="3"/>
        </w:numPr>
        <w:rPr>
          <w:color w:val="000000"/>
        </w:rPr>
      </w:pPr>
      <w:r>
        <w:rPr>
          <w:b/>
        </w:rPr>
        <w:t>Resposta</w:t>
      </w:r>
      <w:r>
        <w:t>:</w:t>
      </w:r>
    </w:p>
    <w:p w14:paraId="2F4B733C" w14:textId="77777777" w:rsidR="003F18F9" w:rsidRDefault="00000000">
      <w:pPr>
        <w:numPr>
          <w:ilvl w:val="1"/>
          <w:numId w:val="3"/>
        </w:numPr>
        <w:rPr>
          <w:color w:val="000000"/>
        </w:rPr>
      </w:pPr>
      <w:r>
        <w:t>Definir pontos de abrigo seguros.</w:t>
      </w:r>
    </w:p>
    <w:p w14:paraId="7C90872E" w14:textId="77777777" w:rsidR="003F18F9" w:rsidRDefault="00000000">
      <w:pPr>
        <w:numPr>
          <w:ilvl w:val="1"/>
          <w:numId w:val="3"/>
        </w:numPr>
        <w:rPr>
          <w:color w:val="000000"/>
        </w:rPr>
      </w:pPr>
      <w:r>
        <w:t>Estabelecer parcerias com a Defesa Civil local.</w:t>
      </w:r>
    </w:p>
    <w:p w14:paraId="4F9EED5D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1F04FA27" w14:textId="77777777" w:rsidR="003F18F9" w:rsidRDefault="00000000">
      <w:r>
        <w:rPr>
          <w:noProof/>
        </w:rPr>
        <w:drawing>
          <wp:inline distT="114300" distB="114300" distL="114300" distR="114300" wp14:anchorId="4430C8C5" wp14:editId="1E930768">
            <wp:extent cx="6120000" cy="4076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1CFD7D31" w14:textId="77777777" w:rsidR="003F18F9" w:rsidRDefault="00000000">
      <w:pPr>
        <w:pStyle w:val="Ttulo2"/>
      </w:pPr>
      <w:bookmarkStart w:id="40" w:name="_ivog5b574mu6" w:colFirst="0" w:colLast="0"/>
      <w:bookmarkEnd w:id="40"/>
      <w:r>
        <w:lastRenderedPageBreak/>
        <w:t>Lista de contatos de emergência.</w:t>
      </w:r>
    </w:p>
    <w:p w14:paraId="43B87E2B" w14:textId="77777777" w:rsidR="003F18F9" w:rsidRDefault="00000000">
      <w:pPr>
        <w:pStyle w:val="Ttulo1"/>
        <w:rPr>
          <w:sz w:val="36"/>
          <w:szCs w:val="36"/>
        </w:rPr>
      </w:pPr>
      <w:bookmarkStart w:id="41" w:name="_gmp6fbspbn" w:colFirst="0" w:colLast="0"/>
      <w:bookmarkEnd w:id="41"/>
      <w:r>
        <w:t xml:space="preserve">📞 </w:t>
      </w:r>
      <w:r>
        <w:rPr>
          <w:sz w:val="36"/>
          <w:szCs w:val="36"/>
        </w:rPr>
        <w:t>Lista de Contatos de Emergência — Vila Esperança</w:t>
      </w:r>
    </w:p>
    <w:tbl>
      <w:tblPr>
        <w:tblStyle w:val="a0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410"/>
        <w:gridCol w:w="2410"/>
        <w:gridCol w:w="2410"/>
      </w:tblGrid>
      <w:tr w:rsidR="003F18F9" w14:paraId="68803E62" w14:textId="77777777" w:rsidTr="00904E75">
        <w:trPr>
          <w:tblHeader/>
        </w:trPr>
        <w:tc>
          <w:tcPr>
            <w:tcW w:w="241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D0866" w14:textId="77777777" w:rsidR="003F18F9" w:rsidRDefault="00000000">
            <w:pPr>
              <w:rPr>
                <w:b/>
              </w:rPr>
            </w:pPr>
            <w:r>
              <w:rPr>
                <w:b/>
              </w:rPr>
              <w:t>Serviço</w:t>
            </w:r>
          </w:p>
        </w:tc>
        <w:tc>
          <w:tcPr>
            <w:tcW w:w="241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7DD30" w14:textId="77777777" w:rsidR="003F18F9" w:rsidRDefault="00000000">
            <w:pPr>
              <w:rPr>
                <w:b/>
              </w:rPr>
            </w:pPr>
            <w:r>
              <w:rPr>
                <w:b/>
              </w:rPr>
              <w:t>Nome/Órgão Responsável</w:t>
            </w:r>
          </w:p>
        </w:tc>
        <w:tc>
          <w:tcPr>
            <w:tcW w:w="241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D53C1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Telefone</w:t>
            </w:r>
          </w:p>
        </w:tc>
        <w:tc>
          <w:tcPr>
            <w:tcW w:w="241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2DA5E" w14:textId="77777777" w:rsidR="003F18F9" w:rsidRDefault="00000000">
            <w:pPr>
              <w:rPr>
                <w:b/>
              </w:rPr>
            </w:pPr>
            <w:r>
              <w:rPr>
                <w:b/>
              </w:rPr>
              <w:t>Observação</w:t>
            </w:r>
          </w:p>
        </w:tc>
      </w:tr>
      <w:tr w:rsidR="003F18F9" w14:paraId="3B4C45C5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62792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Defesa Civil Municipal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8CA15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Coordenação de Defesa Civil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D4A64" w14:textId="77777777" w:rsidR="003F18F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(61) 3000-1100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BB219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24h</w:t>
            </w:r>
          </w:p>
        </w:tc>
      </w:tr>
      <w:tr w:rsidR="003F18F9" w14:paraId="59F791D3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D647D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Posto de Saúde Central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50C05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 de Saúde da Vila Esperança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AD1FD" w14:textId="77777777" w:rsidR="003F18F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(61) 3000-2200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6BD44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Atendimento ambulatorial e primeiros socorros</w:t>
            </w:r>
          </w:p>
        </w:tc>
      </w:tr>
      <w:tr w:rsidR="003F18F9" w14:paraId="1F3FA4CB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275E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Corpo de Bombeiros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D0137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3ª Companhia de Bombeiros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45A12" w14:textId="77777777" w:rsidR="003F18F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03C21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Plantão 24h</w:t>
            </w:r>
          </w:p>
        </w:tc>
      </w:tr>
      <w:tr w:rsidR="003F18F9" w14:paraId="71EE6B15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1BB50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Polícia Militar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BD569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7º Batalhão PM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705D1" w14:textId="77777777" w:rsidR="003F18F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199C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Ocorrências de segurança pública</w:t>
            </w:r>
          </w:p>
        </w:tc>
      </w:tr>
      <w:tr w:rsidR="003F18F9" w14:paraId="44571A6D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EF6BE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Guarda Municipal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CC971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Comando Operacional da Guarda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8B58A" w14:textId="77777777" w:rsidR="003F18F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(61) 3000-3300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93F87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Apoio local em eventos e patrulhamento</w:t>
            </w:r>
          </w:p>
        </w:tc>
      </w:tr>
      <w:tr w:rsidR="003F18F9" w14:paraId="3DABE51A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D8F27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Hospital de Referência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9B6EB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Hospital Regional da Serra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B107D" w14:textId="77777777" w:rsidR="003F18F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(61) 3000-4400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4714F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Emergências clínicas e cirúrgicas</w:t>
            </w:r>
          </w:p>
        </w:tc>
      </w:tr>
      <w:tr w:rsidR="003F18F9" w14:paraId="4BE29BBB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0E499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Vigilância Epidemiológica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E865E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Núcleo de Vigilância Municipal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59440" w14:textId="77777777" w:rsidR="003F18F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(61) 3000-5500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51565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Notificação de surtos e doenças</w:t>
            </w:r>
          </w:p>
        </w:tc>
      </w:tr>
      <w:tr w:rsidR="003F18F9" w14:paraId="5AB16628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D3F2E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SAMU (Serviço de Atendimento Móvel de Urgência)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DB748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Base Vila Esperança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0A64" w14:textId="77777777" w:rsidR="003F18F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471DF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Atendimento pré-hospitalar</w:t>
            </w:r>
          </w:p>
        </w:tc>
      </w:tr>
      <w:tr w:rsidR="003F18F9" w14:paraId="2C0DA779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8E6D1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Conselho Comunitário de Saúde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BDB69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Coordenação do Conselho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D0BCF" w14:textId="77777777" w:rsidR="003F18F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(61) 3000-6600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AD4AD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Apoio em situações comunitárias de saúde</w:t>
            </w:r>
          </w:p>
        </w:tc>
      </w:tr>
      <w:tr w:rsidR="003F18F9" w14:paraId="4EDB03EA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E9065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Coordenadoria de Educação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63873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Supervisão de Escolas Municipais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071BD" w14:textId="77777777" w:rsidR="003F18F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(61) 3000-7700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830F6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Emergências escolares</w:t>
            </w:r>
          </w:p>
        </w:tc>
      </w:tr>
      <w:tr w:rsidR="003F18F9" w14:paraId="35EDF402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20AD7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Secretaria de Meio Ambiente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6A3FB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Departamento Ambiental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DD822" w14:textId="77777777" w:rsidR="003F18F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(61) 3000-8800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9653E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Denúncia de desastres ambientais</w:t>
            </w:r>
          </w:p>
        </w:tc>
      </w:tr>
      <w:tr w:rsidR="003F18F9" w14:paraId="40D48CB5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6CD91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 de Água e Esgoto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8E92C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Saneamento Vila Esperança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63159" w14:textId="77777777" w:rsidR="003F18F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(61) 3000-9900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0009F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Rupturas de rede, alagamentos</w:t>
            </w:r>
          </w:p>
        </w:tc>
      </w:tr>
      <w:tr w:rsidR="003F18F9" w14:paraId="7BA8F7AB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6D765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 de Energia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20241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Conexão Elétrica Municipal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D32CE" w14:textId="77777777" w:rsidR="003F18F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0800-300-4000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2F5B6" w14:textId="77777777" w:rsidR="003F18F9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Quedas de energia e emergências elétricas</w:t>
            </w:r>
          </w:p>
        </w:tc>
      </w:tr>
    </w:tbl>
    <w:p w14:paraId="1C324FF0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5131648E" w14:textId="77777777" w:rsidR="003F18F9" w:rsidRDefault="00000000">
      <w:pPr>
        <w:pStyle w:val="Ttulo1"/>
      </w:pPr>
      <w:bookmarkStart w:id="42" w:name="_ekregb99n6a3" w:colFirst="0" w:colLast="0"/>
      <w:bookmarkEnd w:id="42"/>
      <w:r>
        <w:t>🗺️ Observação:</w:t>
      </w:r>
    </w:p>
    <w:p w14:paraId="6EEB8887" w14:textId="77777777" w:rsidR="003F18F9" w:rsidRDefault="00000000">
      <w:pPr>
        <w:numPr>
          <w:ilvl w:val="0"/>
          <w:numId w:val="12"/>
        </w:numPr>
        <w:rPr>
          <w:color w:val="000000"/>
        </w:rPr>
      </w:pPr>
      <w:r>
        <w:t xml:space="preserve">Os números </w:t>
      </w:r>
      <w:r>
        <w:rPr>
          <w:b/>
        </w:rPr>
        <w:t>193</w:t>
      </w:r>
      <w:r>
        <w:t xml:space="preserve">, </w:t>
      </w:r>
      <w:r>
        <w:rPr>
          <w:b/>
        </w:rPr>
        <w:t>190</w:t>
      </w:r>
      <w:r>
        <w:t xml:space="preserve">, </w:t>
      </w:r>
      <w:r>
        <w:rPr>
          <w:b/>
        </w:rPr>
        <w:t>192</w:t>
      </w:r>
      <w:r>
        <w:t xml:space="preserve"> são </w:t>
      </w:r>
      <w:r>
        <w:rPr>
          <w:b/>
        </w:rPr>
        <w:t>números nacionais de emergência</w:t>
      </w:r>
      <w:r>
        <w:t xml:space="preserve"> no Brasil.</w:t>
      </w:r>
    </w:p>
    <w:p w14:paraId="5CE1A74A" w14:textId="77777777" w:rsidR="003F18F9" w:rsidRDefault="00000000">
      <w:pPr>
        <w:numPr>
          <w:ilvl w:val="0"/>
          <w:numId w:val="12"/>
        </w:numPr>
        <w:rPr>
          <w:color w:val="000000"/>
        </w:rPr>
      </w:pPr>
      <w:r>
        <w:t xml:space="preserve">Recomenda-se que a comunidade disponibilize esta lista </w:t>
      </w:r>
      <w:r>
        <w:rPr>
          <w:b/>
        </w:rPr>
        <w:t>em locais públicos</w:t>
      </w:r>
      <w:r>
        <w:t xml:space="preserve"> (escolas, igrejas, praças, mercado) e </w:t>
      </w:r>
      <w:r>
        <w:rPr>
          <w:b/>
        </w:rPr>
        <w:t>em versões impressas</w:t>
      </w:r>
      <w:r>
        <w:t xml:space="preserve"> nas residências.</w:t>
      </w:r>
    </w:p>
    <w:p w14:paraId="57DBB2A6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2261724F" w14:textId="77777777" w:rsidR="003F18F9" w:rsidRDefault="003F18F9"/>
    <w:p w14:paraId="0F6AF8AD" w14:textId="77777777" w:rsidR="003F18F9" w:rsidRDefault="003F18F9"/>
    <w:p w14:paraId="15D2AC43" w14:textId="77777777" w:rsidR="003F18F9" w:rsidRDefault="00000000">
      <w:pPr>
        <w:pStyle w:val="Ttulo2"/>
      </w:pPr>
      <w:bookmarkStart w:id="43" w:name="_4oef8nvqpnv0" w:colFirst="0" w:colLast="0"/>
      <w:bookmarkEnd w:id="43"/>
      <w:r>
        <w:lastRenderedPageBreak/>
        <w:t>Exemplos de mensagens de alerta.</w:t>
      </w:r>
    </w:p>
    <w:p w14:paraId="4E274EA5" w14:textId="77777777" w:rsidR="003F18F9" w:rsidRDefault="00000000">
      <w:pPr>
        <w:pStyle w:val="Ttulo1"/>
        <w:rPr>
          <w:sz w:val="36"/>
          <w:szCs w:val="36"/>
        </w:rPr>
      </w:pPr>
      <w:bookmarkStart w:id="44" w:name="_pqmxzshert9g" w:colFirst="0" w:colLast="0"/>
      <w:bookmarkEnd w:id="44"/>
      <w:r>
        <w:t xml:space="preserve">📢 </w:t>
      </w:r>
      <w:r>
        <w:rPr>
          <w:sz w:val="36"/>
          <w:szCs w:val="36"/>
        </w:rPr>
        <w:t>Exemplos de Mensagens de Alerta — Vila Esperança</w:t>
      </w:r>
    </w:p>
    <w:p w14:paraId="5500F4A5" w14:textId="77777777" w:rsidR="003F18F9" w:rsidRDefault="00000000">
      <w:pPr>
        <w:pStyle w:val="Ttulo2"/>
      </w:pPr>
      <w:bookmarkStart w:id="45" w:name="_p4ck90a1h3w7" w:colFirst="0" w:colLast="0"/>
      <w:bookmarkEnd w:id="45"/>
      <w:r>
        <w:t xml:space="preserve">1. </w:t>
      </w:r>
      <w:r>
        <w:rPr>
          <w:b/>
        </w:rPr>
        <w:t>Alerta para Alagamento Imediato</w:t>
      </w:r>
    </w:p>
    <w:p w14:paraId="20B63C94" w14:textId="77777777" w:rsidR="003F18F9" w:rsidRDefault="00000000">
      <w:pPr>
        <w:ind w:left="600" w:right="600"/>
      </w:pPr>
      <w:r>
        <w:rPr>
          <w:b/>
        </w:rPr>
        <w:t>⚠️ Atenção, moradores da Vila Esperança!</w:t>
      </w:r>
      <w:r>
        <w:br/>
        <w:t>Chuvas intensas nas próximas horas podem causar alagamentos nas áreas baixas.</w:t>
      </w:r>
      <w:r>
        <w:br/>
      </w:r>
      <w:r>
        <w:rPr>
          <w:b/>
        </w:rPr>
        <w:t>Evacuação preventiva</w:t>
      </w:r>
      <w:r>
        <w:t xml:space="preserve"> recomendada para quem mora próximo ao rio.</w:t>
      </w:r>
      <w:r>
        <w:br/>
        <w:t>Dirija-se aos pontos de abrigo designados: Escola Municipal José de Anchieta e Centro Comunitário.</w:t>
      </w:r>
    </w:p>
    <w:p w14:paraId="0A3EBD0E" w14:textId="77777777" w:rsidR="003F18F9" w:rsidRDefault="00000000">
      <w:pPr>
        <w:pStyle w:val="Ttulo2"/>
      </w:pPr>
      <w:bookmarkStart w:id="46" w:name="_675qn84juyb7" w:colFirst="0" w:colLast="0"/>
      <w:bookmarkEnd w:id="46"/>
      <w:r>
        <w:t xml:space="preserve">2. </w:t>
      </w:r>
      <w:r>
        <w:rPr>
          <w:b/>
        </w:rPr>
        <w:t>Alerta para Surto de Dengue</w:t>
      </w:r>
    </w:p>
    <w:p w14:paraId="23E779E9" w14:textId="77777777" w:rsidR="003F18F9" w:rsidRDefault="00000000">
      <w:pPr>
        <w:ind w:left="600" w:right="600"/>
      </w:pPr>
      <w:r>
        <w:rPr>
          <w:b/>
        </w:rPr>
        <w:t>🦟 Atenção! Aumentaram os casos de dengue em Vila Esperança.</w:t>
      </w:r>
      <w:r>
        <w:br/>
        <w:t>Elimine focos de água parada agora mesmo!</w:t>
      </w:r>
      <w:r>
        <w:br/>
        <w:t>Em caso de febre alta, dor no corpo e manchas na pele, procure o Posto de Saúde Central.</w:t>
      </w:r>
      <w:r>
        <w:br/>
        <w:t>Vamos proteger nossa comunidade!</w:t>
      </w:r>
    </w:p>
    <w:p w14:paraId="023C9F7D" w14:textId="77777777" w:rsidR="003F18F9" w:rsidRDefault="00000000">
      <w:pPr>
        <w:pStyle w:val="Ttulo2"/>
      </w:pPr>
      <w:bookmarkStart w:id="47" w:name="_b9i3e0di1ug7" w:colFirst="0" w:colLast="0"/>
      <w:bookmarkEnd w:id="47"/>
      <w:r>
        <w:t xml:space="preserve">3. </w:t>
      </w:r>
      <w:r>
        <w:rPr>
          <w:b/>
        </w:rPr>
        <w:t>Alerta para Vazamento Químico</w:t>
      </w:r>
    </w:p>
    <w:p w14:paraId="6ABF2898" w14:textId="77777777" w:rsidR="003F18F9" w:rsidRDefault="00000000">
      <w:pPr>
        <w:ind w:left="600" w:right="600"/>
      </w:pPr>
      <w:r>
        <w:rPr>
          <w:b/>
        </w:rPr>
        <w:t>☣️ Alerta de Risco Químico!</w:t>
      </w:r>
      <w:r>
        <w:br/>
        <w:t>Um vazamento foi identificado na Indústria Química Esperança.</w:t>
      </w:r>
      <w:r>
        <w:br/>
      </w:r>
      <w:r>
        <w:rPr>
          <w:b/>
        </w:rPr>
        <w:t>Fechem portas e janelas, evitem sair de casa</w:t>
      </w:r>
      <w:r>
        <w:t xml:space="preserve"> e aguardem novas orientações da Defesa Civil.</w:t>
      </w:r>
      <w:r>
        <w:br/>
        <w:t>Apenas pessoal autorizado deve circular na área industrial.</w:t>
      </w:r>
    </w:p>
    <w:p w14:paraId="4285332D" w14:textId="77777777" w:rsidR="003F18F9" w:rsidRDefault="00000000">
      <w:pPr>
        <w:pStyle w:val="Ttulo2"/>
      </w:pPr>
      <w:bookmarkStart w:id="48" w:name="_3ua2fywxdqlr" w:colFirst="0" w:colLast="0"/>
      <w:bookmarkEnd w:id="48"/>
      <w:r>
        <w:t xml:space="preserve">4. </w:t>
      </w:r>
      <w:r>
        <w:rPr>
          <w:b/>
        </w:rPr>
        <w:t>Alerta para Violência Local</w:t>
      </w:r>
    </w:p>
    <w:p w14:paraId="0B091BAB" w14:textId="77777777" w:rsidR="003F18F9" w:rsidRDefault="00000000">
      <w:pPr>
        <w:ind w:left="600" w:right="600"/>
      </w:pPr>
      <w:r>
        <w:rPr>
          <w:b/>
        </w:rPr>
        <w:t>🚨 Atenção, comunidade!</w:t>
      </w:r>
      <w:r>
        <w:br/>
        <w:t>Ocorrência de violência reportada nas imediações do Mercado Municipal.</w:t>
      </w:r>
      <w:r>
        <w:br/>
        <w:t>Evite a área até segunda ordem. A Guarda Municipal já está no local.</w:t>
      </w:r>
      <w:r>
        <w:br/>
        <w:t>Mantenha-se seguro e siga orientações oficiais.</w:t>
      </w:r>
    </w:p>
    <w:p w14:paraId="77772C2F" w14:textId="77777777" w:rsidR="003F18F9" w:rsidRDefault="00000000">
      <w:pPr>
        <w:pStyle w:val="Ttulo2"/>
      </w:pPr>
      <w:bookmarkStart w:id="49" w:name="_xorze9c1a4hd" w:colFirst="0" w:colLast="0"/>
      <w:bookmarkEnd w:id="49"/>
      <w:r>
        <w:t xml:space="preserve">5. </w:t>
      </w:r>
      <w:r>
        <w:rPr>
          <w:b/>
        </w:rPr>
        <w:t>Alerta para Falta de Energia</w:t>
      </w:r>
    </w:p>
    <w:p w14:paraId="31E708B4" w14:textId="77777777" w:rsidR="003F18F9" w:rsidRDefault="00000000">
      <w:pPr>
        <w:ind w:left="600" w:right="600"/>
      </w:pPr>
      <w:r>
        <w:rPr>
          <w:b/>
        </w:rPr>
        <w:t>🔌 Interrupção de Energia Elétrica Programada</w:t>
      </w:r>
      <w:r>
        <w:br/>
        <w:t>Dia: 15 de maio | Horário: 8h às 14h</w:t>
      </w:r>
      <w:r>
        <w:br/>
        <w:t>A Conexão Elétrica Municipal realizará manutenção preventiva.</w:t>
      </w:r>
      <w:r>
        <w:br/>
        <w:t>Planeje-se: desligue equipamentos sensíveis e mantenha lanternas carregadas.</w:t>
      </w:r>
    </w:p>
    <w:p w14:paraId="07459E29" w14:textId="77777777" w:rsidR="003F18F9" w:rsidRDefault="00000000">
      <w:pPr>
        <w:pStyle w:val="Ttulo1"/>
      </w:pPr>
      <w:bookmarkStart w:id="50" w:name="_se7zbxrry7b" w:colFirst="0" w:colLast="0"/>
      <w:bookmarkEnd w:id="50"/>
      <w:r>
        <w:t>✍</w:t>
      </w:r>
      <w:proofErr w:type="gramStart"/>
      <w:r>
        <w:t>️ Boas</w:t>
      </w:r>
      <w:proofErr w:type="gramEnd"/>
      <w:r>
        <w:t xml:space="preserve"> práticas usadas nesses exemplos:</w:t>
      </w:r>
    </w:p>
    <w:p w14:paraId="14D14A49" w14:textId="77777777" w:rsidR="003F18F9" w:rsidRDefault="00000000">
      <w:pPr>
        <w:numPr>
          <w:ilvl w:val="0"/>
          <w:numId w:val="14"/>
        </w:numPr>
        <w:rPr>
          <w:color w:val="000000"/>
        </w:rPr>
      </w:pPr>
      <w:r>
        <w:rPr>
          <w:b/>
        </w:rPr>
        <w:t>Título claro</w:t>
      </w:r>
      <w:r>
        <w:t xml:space="preserve"> com emoji relacionado para atrair atenção rápida.</w:t>
      </w:r>
    </w:p>
    <w:p w14:paraId="3C1B9F9F" w14:textId="77777777" w:rsidR="003F18F9" w:rsidRDefault="00000000">
      <w:pPr>
        <w:numPr>
          <w:ilvl w:val="0"/>
          <w:numId w:val="14"/>
        </w:numPr>
        <w:rPr>
          <w:color w:val="000000"/>
        </w:rPr>
      </w:pPr>
      <w:r>
        <w:rPr>
          <w:b/>
        </w:rPr>
        <w:t>Mensagem objetiva</w:t>
      </w:r>
      <w:r>
        <w:t xml:space="preserve"> (sem termos técnicos desnecessários).</w:t>
      </w:r>
    </w:p>
    <w:p w14:paraId="0AC76D15" w14:textId="77777777" w:rsidR="003F18F9" w:rsidRDefault="00000000">
      <w:pPr>
        <w:numPr>
          <w:ilvl w:val="0"/>
          <w:numId w:val="14"/>
        </w:numPr>
        <w:rPr>
          <w:color w:val="000000"/>
        </w:rPr>
      </w:pPr>
      <w:r>
        <w:rPr>
          <w:b/>
        </w:rPr>
        <w:t>Orientação prática</w:t>
      </w:r>
      <w:r>
        <w:t xml:space="preserve"> ("o que fazer agora").</w:t>
      </w:r>
    </w:p>
    <w:p w14:paraId="1FB07BB3" w14:textId="77777777" w:rsidR="003F18F9" w:rsidRDefault="00000000">
      <w:pPr>
        <w:numPr>
          <w:ilvl w:val="0"/>
          <w:numId w:val="14"/>
        </w:numPr>
        <w:rPr>
          <w:color w:val="000000"/>
        </w:rPr>
      </w:pPr>
      <w:r>
        <w:rPr>
          <w:b/>
        </w:rPr>
        <w:lastRenderedPageBreak/>
        <w:t>Tom calmo e firme</w:t>
      </w:r>
      <w:r>
        <w:t xml:space="preserve"> (não gerar pânico, mas gerar ação).</w:t>
      </w:r>
    </w:p>
    <w:p w14:paraId="508636ED" w14:textId="77777777" w:rsidR="003F18F9" w:rsidRDefault="00000000">
      <w:pPr>
        <w:pStyle w:val="Ttulo2"/>
      </w:pPr>
      <w:bookmarkStart w:id="51" w:name="_80w70akmlr2s" w:colFirst="0" w:colLast="0"/>
      <w:bookmarkEnd w:id="51"/>
      <w:r>
        <w:t>Inventário de recursos estratégicos.</w:t>
      </w:r>
    </w:p>
    <w:p w14:paraId="47F60514" w14:textId="77777777" w:rsidR="003F18F9" w:rsidRDefault="00000000">
      <w:pPr>
        <w:pStyle w:val="Ttulo1"/>
        <w:rPr>
          <w:sz w:val="36"/>
          <w:szCs w:val="36"/>
        </w:rPr>
      </w:pPr>
      <w:bookmarkStart w:id="52" w:name="_dh4iqa4k2tr6" w:colFirst="0" w:colLast="0"/>
      <w:bookmarkEnd w:id="52"/>
      <w:r>
        <w:rPr>
          <w:sz w:val="36"/>
          <w:szCs w:val="36"/>
        </w:rPr>
        <w:t>📦 Inventário de Recursos Estratégicos — Vila Esperança</w:t>
      </w:r>
    </w:p>
    <w:p w14:paraId="442DA815" w14:textId="77777777" w:rsidR="003F18F9" w:rsidRDefault="00000000">
      <w:pPr>
        <w:pStyle w:val="Ttulo2"/>
      </w:pPr>
      <w:bookmarkStart w:id="53" w:name="_np43dq2qflwm" w:colFirst="0" w:colLast="0"/>
      <w:bookmarkEnd w:id="53"/>
      <w:r>
        <w:t>1. Recursos Humanos</w:t>
      </w:r>
    </w:p>
    <w:tbl>
      <w:tblPr>
        <w:tblStyle w:val="a1"/>
        <w:tblW w:w="95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85"/>
        <w:gridCol w:w="1470"/>
        <w:gridCol w:w="4830"/>
      </w:tblGrid>
      <w:tr w:rsidR="003F18F9" w14:paraId="4EF654C7" w14:textId="77777777" w:rsidTr="00904E75">
        <w:trPr>
          <w:tblHeader/>
        </w:trPr>
        <w:tc>
          <w:tcPr>
            <w:tcW w:w="328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602F9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Tipo</w:t>
            </w:r>
          </w:p>
        </w:tc>
        <w:tc>
          <w:tcPr>
            <w:tcW w:w="147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CE006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483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B30A6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Observação</w:t>
            </w:r>
          </w:p>
        </w:tc>
      </w:tr>
      <w:tr w:rsidR="003F18F9" w14:paraId="2CE04ADD" w14:textId="77777777"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F3587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Agentes Comunitários de Saúde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550B6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639B2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Cobertura em toda a área urbana</w:t>
            </w:r>
          </w:p>
        </w:tc>
      </w:tr>
      <w:tr w:rsidR="003F18F9" w14:paraId="12C240A9" w14:textId="77777777"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4DB06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Brigadistas Voluntários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34DBE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A66B0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Treinados para primeiros socorros e incêndios</w:t>
            </w:r>
          </w:p>
        </w:tc>
      </w:tr>
      <w:tr w:rsidR="003F18F9" w14:paraId="2A820D1C" w14:textId="77777777"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75B40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Equipe de Defesa Civil Local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48783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F5739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Treinados em evacuação e salvamento</w:t>
            </w:r>
          </w:p>
        </w:tc>
      </w:tr>
      <w:tr w:rsidR="003F18F9" w14:paraId="297F89C9" w14:textId="77777777"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DB81F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Médicos de Plantão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D6C02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54E09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Plantão no Posto de Saúde Central</w:t>
            </w:r>
          </w:p>
        </w:tc>
      </w:tr>
      <w:tr w:rsidR="003F18F9" w14:paraId="5EC514E0" w14:textId="77777777"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5A7AF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Técnicos de Enfermagem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E98E0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B9AF9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Distribuídos entre posto de saúde e ambulância</w:t>
            </w:r>
          </w:p>
        </w:tc>
      </w:tr>
      <w:tr w:rsidR="003F18F9" w14:paraId="0CEFB338" w14:textId="77777777"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ECE16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Motoristas de Ambulância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4ED5F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32503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Disponíveis 24h</w:t>
            </w:r>
          </w:p>
        </w:tc>
      </w:tr>
    </w:tbl>
    <w:p w14:paraId="62BB17A0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3E863C60" w14:textId="77777777" w:rsidR="003F18F9" w:rsidRDefault="00000000">
      <w:pPr>
        <w:pStyle w:val="Ttulo2"/>
      </w:pPr>
      <w:bookmarkStart w:id="54" w:name="_6a1ug1a0lvzq" w:colFirst="0" w:colLast="0"/>
      <w:bookmarkEnd w:id="54"/>
      <w:r>
        <w:t>2. Recursos Materiais</w:t>
      </w:r>
    </w:p>
    <w:tbl>
      <w:tblPr>
        <w:tblStyle w:val="a2"/>
        <w:tblW w:w="95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05"/>
        <w:gridCol w:w="1500"/>
        <w:gridCol w:w="4680"/>
      </w:tblGrid>
      <w:tr w:rsidR="003F18F9" w14:paraId="4D9C9E7A" w14:textId="77777777" w:rsidTr="00904E75">
        <w:trPr>
          <w:tblHeader/>
        </w:trPr>
        <w:tc>
          <w:tcPr>
            <w:tcW w:w="340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71441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Tipo</w:t>
            </w:r>
          </w:p>
        </w:tc>
        <w:tc>
          <w:tcPr>
            <w:tcW w:w="150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0D23C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46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E32B7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Observação</w:t>
            </w:r>
          </w:p>
        </w:tc>
      </w:tr>
      <w:tr w:rsidR="003F18F9" w14:paraId="47CF8B26" w14:textId="77777777"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87BE0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Ambulâncias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4F3C8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8E3FF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Equipadas com suporte básico de vida</w:t>
            </w:r>
          </w:p>
        </w:tc>
      </w:tr>
      <w:tr w:rsidR="003F18F9" w14:paraId="214D46C2" w14:textId="77777777"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9FEA9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Veículos 4x4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B424F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B8AEB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Defesa Civil para áreas de difícil acesso</w:t>
            </w:r>
          </w:p>
        </w:tc>
      </w:tr>
      <w:tr w:rsidR="003F18F9" w14:paraId="7274B46F" w14:textId="77777777"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035D4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Kits de Primeiros Socorros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DC615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4D2B7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Distribuídos entre escolas, centro comunitário e unidades móveis</w:t>
            </w:r>
          </w:p>
        </w:tc>
      </w:tr>
      <w:tr w:rsidR="003F18F9" w14:paraId="47377098" w14:textId="77777777"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AED34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AA681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268B4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Prontas para remoções rápidas</w:t>
            </w:r>
          </w:p>
        </w:tc>
      </w:tr>
      <w:tr w:rsidR="003F18F9" w14:paraId="759015E8" w14:textId="77777777"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761B1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Rádios Comunicadores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BA16A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1862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Alcance de 10 km, com repetidora instalada</w:t>
            </w:r>
          </w:p>
        </w:tc>
      </w:tr>
      <w:tr w:rsidR="003F18F9" w14:paraId="074BD376" w14:textId="77777777"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548DD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Equipamentos de Combate a Incêndio (extintores, abafadores)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90932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2A4E0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 prédios públicos e veículos da Defesa Civil</w:t>
            </w:r>
          </w:p>
        </w:tc>
      </w:tr>
      <w:tr w:rsidR="003F18F9" w14:paraId="3483931C" w14:textId="77777777"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BFE2F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Geradores de Energia Portáteis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2F9EA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A3943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Para unidades de saúde e centro de evacuação</w:t>
            </w:r>
          </w:p>
        </w:tc>
      </w:tr>
      <w:tr w:rsidR="003F18F9" w14:paraId="6641BA5D" w14:textId="77777777"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F75DC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Lanternas e Baterias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946DA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FC914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 estoque no almoxarifado da Defesa Civil</w:t>
            </w:r>
          </w:p>
        </w:tc>
      </w:tr>
      <w:tr w:rsidR="003F18F9" w14:paraId="1BA64BBA" w14:textId="77777777"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7612C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Equipamentos de Proteção Individual (EPIs)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7913B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kits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B3968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Para brigadistas, agentes de saúde e voluntários</w:t>
            </w:r>
          </w:p>
        </w:tc>
      </w:tr>
    </w:tbl>
    <w:p w14:paraId="55B3D9FD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6FBE9A52" w14:textId="77777777" w:rsidR="003F18F9" w:rsidRDefault="003F18F9"/>
    <w:p w14:paraId="7E332CB4" w14:textId="77777777" w:rsidR="003F18F9" w:rsidRDefault="00000000">
      <w:pPr>
        <w:pStyle w:val="Ttulo2"/>
      </w:pPr>
      <w:bookmarkStart w:id="55" w:name="_p8u9etc1pm22" w:colFirst="0" w:colLast="0"/>
      <w:bookmarkEnd w:id="55"/>
      <w:r>
        <w:lastRenderedPageBreak/>
        <w:t>3. Infraestrutura de Apoio</w:t>
      </w:r>
    </w:p>
    <w:tbl>
      <w:tblPr>
        <w:tblStyle w:val="a3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410"/>
        <w:gridCol w:w="2410"/>
        <w:gridCol w:w="2410"/>
      </w:tblGrid>
      <w:tr w:rsidR="003F18F9" w14:paraId="6FECDDE2" w14:textId="77777777" w:rsidTr="00904E75">
        <w:trPr>
          <w:tblHeader/>
        </w:trPr>
        <w:tc>
          <w:tcPr>
            <w:tcW w:w="241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6EB68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Tipo</w:t>
            </w:r>
          </w:p>
        </w:tc>
        <w:tc>
          <w:tcPr>
            <w:tcW w:w="241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1AB8E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Localização</w:t>
            </w:r>
          </w:p>
        </w:tc>
        <w:tc>
          <w:tcPr>
            <w:tcW w:w="241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F37F4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Capacidade</w:t>
            </w:r>
          </w:p>
        </w:tc>
        <w:tc>
          <w:tcPr>
            <w:tcW w:w="241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295E2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Observação</w:t>
            </w:r>
          </w:p>
        </w:tc>
      </w:tr>
      <w:tr w:rsidR="003F18F9" w14:paraId="286371D6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91EAF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 Comunitário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B1BE2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Praça Central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96DC5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pessoas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4C8AD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Abrigo temporário equipado</w:t>
            </w:r>
          </w:p>
        </w:tc>
      </w:tr>
      <w:tr w:rsidR="003F18F9" w14:paraId="1319A804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2E22E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Escola Municipal José de Anchieta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BC479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Bairro Alto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D0D8E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pessoas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DD1E2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Abrigo secundário</w:t>
            </w:r>
          </w:p>
        </w:tc>
      </w:tr>
      <w:tr w:rsidR="003F18F9" w14:paraId="46695B48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F5DEB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Posto de Saúde Central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F09D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594A0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24h atendimento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36C95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Atendimento de baixa e média complexidade</w:t>
            </w:r>
          </w:p>
        </w:tc>
      </w:tr>
      <w:tr w:rsidR="003F18F9" w14:paraId="0709F5F1" w14:textId="77777777"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FBA1D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Armazém da Prefeitura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3C605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Zona Industrial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0A5B5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Estoque de alimentos, água e cobertores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1B5D7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Atualizado trimestralmente</w:t>
            </w:r>
          </w:p>
        </w:tc>
      </w:tr>
    </w:tbl>
    <w:p w14:paraId="242CDA45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67BE59FD" w14:textId="77777777" w:rsidR="003F18F9" w:rsidRDefault="00000000">
      <w:pPr>
        <w:pStyle w:val="Ttulo2"/>
      </w:pPr>
      <w:bookmarkStart w:id="56" w:name="_5rl9vjpijs0a" w:colFirst="0" w:colLast="0"/>
      <w:bookmarkEnd w:id="56"/>
      <w:r>
        <w:t>4. Recursos de Comunicação</w:t>
      </w:r>
    </w:p>
    <w:tbl>
      <w:tblPr>
        <w:tblStyle w:val="a4"/>
        <w:tblW w:w="95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0"/>
        <w:gridCol w:w="1680"/>
        <w:gridCol w:w="3855"/>
      </w:tblGrid>
      <w:tr w:rsidR="003F18F9" w14:paraId="68CA4931" w14:textId="77777777" w:rsidTr="00904E75">
        <w:trPr>
          <w:tblHeader/>
        </w:trPr>
        <w:tc>
          <w:tcPr>
            <w:tcW w:w="405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F1F59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Tipo</w:t>
            </w:r>
          </w:p>
        </w:tc>
        <w:tc>
          <w:tcPr>
            <w:tcW w:w="16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2440A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385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92200" w14:textId="77777777" w:rsidR="003F18F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Observação</w:t>
            </w:r>
          </w:p>
        </w:tc>
      </w:tr>
      <w:tr w:rsidR="003F18F9" w14:paraId="77B3E663" w14:textId="77777777"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6CBEC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Sistema de Alerta por Sirenes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9DE86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A8096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Instaladas em pontos estratégicos</w:t>
            </w:r>
          </w:p>
        </w:tc>
      </w:tr>
      <w:tr w:rsidR="003F18F9" w14:paraId="0D640510" w14:textId="77777777"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A5362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Sistema de Mensagens SMS de Emergência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DB455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Ativo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C29FF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Integração com operadoras locais</w:t>
            </w:r>
          </w:p>
        </w:tc>
      </w:tr>
      <w:tr w:rsidR="003F18F9" w14:paraId="05A2CA0E" w14:textId="77777777"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30017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Rádio Comunitária “Voz da Esperança”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764EC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8128" w14:textId="77777777" w:rsidR="003F18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Comunicação direta com a população</w:t>
            </w:r>
          </w:p>
        </w:tc>
      </w:tr>
    </w:tbl>
    <w:p w14:paraId="512E2B7D" w14:textId="77777777" w:rsidR="003F18F9" w:rsidRDefault="003F18F9">
      <w:pPr>
        <w:pBdr>
          <w:top w:val="nil"/>
          <w:left w:val="nil"/>
          <w:bottom w:val="nil"/>
          <w:right w:val="nil"/>
          <w:between w:val="nil"/>
        </w:pBdr>
      </w:pPr>
    </w:p>
    <w:p w14:paraId="73474149" w14:textId="77777777" w:rsidR="003F18F9" w:rsidRDefault="00000000">
      <w:r>
        <w:pict w14:anchorId="098FF275">
          <v:rect id="_x0000_i1152" style="width:0;height:1.5pt" o:hralign="center" o:hrstd="t" o:hr="t" fillcolor="#a0a0a0" stroked="f"/>
        </w:pict>
      </w:r>
    </w:p>
    <w:p w14:paraId="0FA0766C" w14:textId="77777777" w:rsidR="003F18F9" w:rsidRDefault="00000000">
      <w:pPr>
        <w:pStyle w:val="Ttulo1"/>
      </w:pPr>
      <w:bookmarkStart w:id="57" w:name="_ig5alrb9pbmo" w:colFirst="0" w:colLast="0"/>
      <w:bookmarkEnd w:id="57"/>
      <w:r>
        <w:t>📋 Notas Técnicas:</w:t>
      </w:r>
    </w:p>
    <w:p w14:paraId="19EBCC1A" w14:textId="77777777" w:rsidR="003F18F9" w:rsidRDefault="00000000">
      <w:pPr>
        <w:numPr>
          <w:ilvl w:val="0"/>
          <w:numId w:val="11"/>
        </w:numPr>
        <w:rPr>
          <w:color w:val="000000"/>
        </w:rPr>
      </w:pPr>
      <w:r>
        <w:t xml:space="preserve">Inventário deve ser </w:t>
      </w:r>
      <w:r>
        <w:rPr>
          <w:b/>
        </w:rPr>
        <w:t>atualizado a cada 6 meses</w:t>
      </w:r>
      <w:r>
        <w:t>.</w:t>
      </w:r>
    </w:p>
    <w:p w14:paraId="0601C423" w14:textId="77777777" w:rsidR="003F18F9" w:rsidRDefault="00000000">
      <w:pPr>
        <w:numPr>
          <w:ilvl w:val="0"/>
          <w:numId w:val="11"/>
        </w:numPr>
        <w:rPr>
          <w:color w:val="000000"/>
        </w:rPr>
      </w:pPr>
      <w:r>
        <w:t xml:space="preserve">Recursos em falta ou com validade vencida devem ser </w:t>
      </w:r>
      <w:r>
        <w:rPr>
          <w:b/>
        </w:rPr>
        <w:t>substituídos imediatamente</w:t>
      </w:r>
      <w:r>
        <w:t>.</w:t>
      </w:r>
    </w:p>
    <w:p w14:paraId="0CCE1928" w14:textId="77777777" w:rsidR="003F18F9" w:rsidRDefault="00000000">
      <w:pPr>
        <w:numPr>
          <w:ilvl w:val="0"/>
          <w:numId w:val="11"/>
        </w:numPr>
        <w:rPr>
          <w:color w:val="000000"/>
        </w:rPr>
      </w:pPr>
      <w:r>
        <w:t xml:space="preserve">É recomendada a realização de </w:t>
      </w:r>
      <w:r>
        <w:rPr>
          <w:b/>
        </w:rPr>
        <w:t>simulados</w:t>
      </w:r>
      <w:r>
        <w:t xml:space="preserve"> para testar a disponibilidade e funcionamento dos recursos.</w:t>
      </w:r>
    </w:p>
    <w:p w14:paraId="59A7CDF9" w14:textId="77777777" w:rsidR="003F18F9" w:rsidRDefault="00000000">
      <w:pPr>
        <w:pStyle w:val="Ttulo1"/>
      </w:pPr>
      <w:bookmarkStart w:id="58" w:name="_kclgkyvd4tnx" w:colFirst="0" w:colLast="0"/>
      <w:bookmarkEnd w:id="58"/>
      <w:r>
        <w:t>🛠️ Analogia para Entendimento:</w:t>
      </w:r>
    </w:p>
    <w:p w14:paraId="1595BD60" w14:textId="77777777" w:rsidR="003F18F9" w:rsidRDefault="00000000">
      <w:r>
        <w:rPr>
          <w:b/>
        </w:rPr>
        <w:t>Imagine o inventário como a "caixa de ferramentas" da comunidade.</w:t>
      </w:r>
      <w:r>
        <w:br/>
        <w:t xml:space="preserve">Se faltar uma chave de fenda durante uma emergência, o reparo pode falhar. Da mesma forma, </w:t>
      </w:r>
      <w:r>
        <w:rPr>
          <w:b/>
        </w:rPr>
        <w:t>cada recurso listado é uma ferramenta crítica</w:t>
      </w:r>
      <w:r>
        <w:t xml:space="preserve"> para a resposta eficaz.</w:t>
      </w:r>
    </w:p>
    <w:p w14:paraId="2C8EBF47" w14:textId="77777777" w:rsidR="003F18F9" w:rsidRDefault="003F18F9"/>
    <w:sectPr w:rsidR="003F18F9">
      <w:footerReference w:type="default" r:id="rId9"/>
      <w:pgSz w:w="11906" w:h="16838"/>
      <w:pgMar w:top="1133" w:right="1133" w:bottom="1133" w:left="1133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5A180" w14:textId="77777777" w:rsidR="00BE3BB2" w:rsidRDefault="00BE3BB2">
      <w:pPr>
        <w:spacing w:line="240" w:lineRule="auto"/>
      </w:pPr>
      <w:r>
        <w:separator/>
      </w:r>
    </w:p>
  </w:endnote>
  <w:endnote w:type="continuationSeparator" w:id="0">
    <w:p w14:paraId="5A4CCCFB" w14:textId="77777777" w:rsidR="00BE3BB2" w:rsidRDefault="00BE3B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11D75" w14:textId="4637EFF3" w:rsidR="003F18F9" w:rsidRDefault="00904E75">
    <w:pPr>
      <w:jc w:val="right"/>
    </w:pPr>
    <w:r w:rsidRPr="00904E75">
      <w:rPr>
        <w:color w:val="595959" w:themeColor="text1" w:themeTint="A6"/>
      </w:rPr>
      <w:t xml:space="preserve">Elaboração: </w:t>
    </w:r>
    <w:hyperlink r:id="rId1" w:history="1">
      <w:r w:rsidRPr="00904E75">
        <w:rPr>
          <w:rStyle w:val="Hyperlink"/>
          <w:color w:val="595959" w:themeColor="text1" w:themeTint="A6"/>
          <w:u w:val="none"/>
        </w:rPr>
        <w:t>www.wandersonepidemiologista.com</w:t>
      </w:r>
    </w:hyperlink>
    <w:r w:rsidRPr="00904E75">
      <w:rPr>
        <w:color w:val="595959" w:themeColor="text1" w:themeTint="A6"/>
      </w:rPr>
      <w:t xml:space="preserve">                          </w:t>
    </w:r>
    <w:r w:rsidRPr="00904E75">
      <w:t xml:space="preserve">                                                </w:t>
    </w:r>
    <w:r w:rsidR="00000000">
      <w:fldChar w:fldCharType="begin"/>
    </w:r>
    <w:r w:rsidR="00000000">
      <w:instrText>PAGE</w:instrText>
    </w:r>
    <w:r w:rsidR="00000000">
      <w:fldChar w:fldCharType="separate"/>
    </w:r>
    <w:r>
      <w:rPr>
        <w:noProof/>
      </w:rPr>
      <w:t>1</w:t>
    </w:r>
    <w:r w:rsidR="0000000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2FA73" w14:textId="77777777" w:rsidR="00BE3BB2" w:rsidRDefault="00BE3BB2">
      <w:pPr>
        <w:spacing w:line="240" w:lineRule="auto"/>
      </w:pPr>
      <w:r>
        <w:separator/>
      </w:r>
    </w:p>
  </w:footnote>
  <w:footnote w:type="continuationSeparator" w:id="0">
    <w:p w14:paraId="32389FFC" w14:textId="77777777" w:rsidR="00BE3BB2" w:rsidRDefault="00BE3BB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44694"/>
    <w:multiLevelType w:val="multilevel"/>
    <w:tmpl w:val="C11036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F4359A"/>
    <w:multiLevelType w:val="multilevel"/>
    <w:tmpl w:val="3468F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600788"/>
    <w:multiLevelType w:val="multilevel"/>
    <w:tmpl w:val="52F86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01CC6"/>
    <w:multiLevelType w:val="multilevel"/>
    <w:tmpl w:val="F9CA7D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5DC6D18"/>
    <w:multiLevelType w:val="multilevel"/>
    <w:tmpl w:val="EBF01C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CD1039"/>
    <w:multiLevelType w:val="multilevel"/>
    <w:tmpl w:val="3B14D4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4C0C29"/>
    <w:multiLevelType w:val="multilevel"/>
    <w:tmpl w:val="878687A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B05AFA"/>
    <w:multiLevelType w:val="multilevel"/>
    <w:tmpl w:val="CFD6E2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E441CC9"/>
    <w:multiLevelType w:val="multilevel"/>
    <w:tmpl w:val="1FA8EC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86B1A5D"/>
    <w:multiLevelType w:val="multilevel"/>
    <w:tmpl w:val="35B2692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DA36808"/>
    <w:multiLevelType w:val="multilevel"/>
    <w:tmpl w:val="7E6215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897AFA"/>
    <w:multiLevelType w:val="multilevel"/>
    <w:tmpl w:val="412EF29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9033878"/>
    <w:multiLevelType w:val="multilevel"/>
    <w:tmpl w:val="3CB2F6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EFB2A37"/>
    <w:multiLevelType w:val="multilevel"/>
    <w:tmpl w:val="52469A1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19295498">
    <w:abstractNumId w:val="5"/>
  </w:num>
  <w:num w:numId="2" w16cid:durableId="1517309996">
    <w:abstractNumId w:val="4"/>
  </w:num>
  <w:num w:numId="3" w16cid:durableId="403916751">
    <w:abstractNumId w:val="13"/>
  </w:num>
  <w:num w:numId="4" w16cid:durableId="1993364979">
    <w:abstractNumId w:val="1"/>
  </w:num>
  <w:num w:numId="5" w16cid:durableId="1350909554">
    <w:abstractNumId w:val="0"/>
  </w:num>
  <w:num w:numId="6" w16cid:durableId="530149331">
    <w:abstractNumId w:val="7"/>
  </w:num>
  <w:num w:numId="7" w16cid:durableId="1212770877">
    <w:abstractNumId w:val="8"/>
  </w:num>
  <w:num w:numId="8" w16cid:durableId="100952275">
    <w:abstractNumId w:val="12"/>
  </w:num>
  <w:num w:numId="9" w16cid:durableId="402146245">
    <w:abstractNumId w:val="3"/>
  </w:num>
  <w:num w:numId="10" w16cid:durableId="2042436664">
    <w:abstractNumId w:val="10"/>
  </w:num>
  <w:num w:numId="11" w16cid:durableId="575556174">
    <w:abstractNumId w:val="11"/>
  </w:num>
  <w:num w:numId="12" w16cid:durableId="2069650825">
    <w:abstractNumId w:val="9"/>
  </w:num>
  <w:num w:numId="13" w16cid:durableId="896861612">
    <w:abstractNumId w:val="2"/>
  </w:num>
  <w:num w:numId="14" w16cid:durableId="19803317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69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8F9"/>
    <w:rsid w:val="00163B07"/>
    <w:rsid w:val="003F18F9"/>
    <w:rsid w:val="00904E75"/>
    <w:rsid w:val="00A949E4"/>
    <w:rsid w:val="00BE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172A1"/>
  <w15:docId w15:val="{EDE679A2-C579-4513-B337-83020F984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E7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240" w:line="240" w:lineRule="auto"/>
      <w:outlineLvl w:val="0"/>
    </w:pPr>
    <w:rPr>
      <w:color w:val="0B5394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color w:val="134F5C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sz w:val="18"/>
      <w:szCs w:val="1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04E7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4E75"/>
  </w:style>
  <w:style w:type="paragraph" w:styleId="Rodap">
    <w:name w:val="footer"/>
    <w:basedOn w:val="Normal"/>
    <w:link w:val="RodapChar"/>
    <w:uiPriority w:val="99"/>
    <w:unhideWhenUsed/>
    <w:rsid w:val="00904E7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4E75"/>
  </w:style>
  <w:style w:type="character" w:styleId="Hyperlink">
    <w:name w:val="Hyperlink"/>
    <w:basedOn w:val="Fontepargpadro"/>
    <w:uiPriority w:val="99"/>
    <w:unhideWhenUsed/>
    <w:rsid w:val="00904E75"/>
    <w:rPr>
      <w:color w:val="366092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04E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andersonepidemiologista.com" TargetMode="External"/></Relationships>
</file>

<file path=word/theme/theme1.xml><?xml version="1.0" encoding="utf-8"?>
<a:theme xmlns:a="http://schemas.openxmlformats.org/drawingml/2006/main" name="Office Theme">
  <a:themeElements>
    <a:clrScheme name="Personalizada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366092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2275</Words>
  <Characters>12290</Characters>
  <Application>Microsoft Office Word</Application>
  <DocSecurity>2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Epic95</Company>
  <LinksUpToDate>false</LinksUpToDate>
  <CharactersWithSpaces>14536</CharactersWithSpaces>
  <SharedDoc>false</SharedDoc>
  <HyperlinkBase>www.wandersonepidemiologista.com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- Plano Comunitário de Preparação e Resposta a Múltiplos Riscos</dc:title>
  <dc:creator>Wanderson Epidemiologista</dc:creator>
  <cp:lastModifiedBy>Wanderson Oliveira</cp:lastModifiedBy>
  <cp:revision>3</cp:revision>
  <dcterms:created xsi:type="dcterms:W3CDTF">2025-04-28T04:05:00Z</dcterms:created>
  <dcterms:modified xsi:type="dcterms:W3CDTF">2025-04-28T04:10:00Z</dcterms:modified>
</cp:coreProperties>
</file>